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AC261F" w14:textId="77777777" w:rsidR="00E558D9" w:rsidRPr="00E558D9" w:rsidRDefault="00E558D9" w:rsidP="00E558D9">
      <w:pPr>
        <w:tabs>
          <w:tab w:val="left" w:pos="5400"/>
        </w:tabs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kern w:val="0"/>
          <w:szCs w:val="28"/>
          <w:lang w:eastAsia="ru-RU"/>
          <w14:ligatures w14:val="none"/>
        </w:rPr>
      </w:pPr>
      <w:bookmarkStart w:id="0" w:name="_Hlk118735317"/>
      <w:bookmarkStart w:id="1" w:name="_Hlk118790712"/>
      <w:bookmarkStart w:id="2" w:name="_Hlk118735151"/>
      <w:r w:rsidRPr="00E558D9">
        <w:rPr>
          <w:rFonts w:ascii="Times New Roman" w:eastAsia="Times New Roman" w:hAnsi="Times New Roman" w:cs="Times New Roman"/>
          <w:noProof/>
          <w:kern w:val="0"/>
          <w:lang w:eastAsia="ru-RU"/>
          <w14:ligatures w14:val="none"/>
        </w:rPr>
        <w:drawing>
          <wp:inline distT="0" distB="0" distL="0" distR="0" wp14:anchorId="7F0F6DED" wp14:editId="0DF91F54">
            <wp:extent cx="942975" cy="9144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14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3F6753" w14:textId="77777777" w:rsidR="00E558D9" w:rsidRPr="00E558D9" w:rsidRDefault="00E558D9" w:rsidP="00E558D9">
      <w:pPr>
        <w:tabs>
          <w:tab w:val="left" w:pos="5400"/>
        </w:tabs>
        <w:suppressAutoHyphens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ar-SA"/>
          <w14:ligatures w14:val="none"/>
        </w:rPr>
      </w:pPr>
      <w:r w:rsidRPr="00E558D9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ar-SA"/>
          <w14:ligatures w14:val="none"/>
        </w:rPr>
        <w:t>МИНИСТЕРСТВО АРХИТЕКТУРЫ И ГРАДОСТРОИТЕЛЬСТВА КУРСКОЙ ОБЛАСТИ</w:t>
      </w:r>
    </w:p>
    <w:p w14:paraId="436BC2DA" w14:textId="77777777" w:rsidR="00E558D9" w:rsidRPr="00E558D9" w:rsidRDefault="00E558D9" w:rsidP="00E558D9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</w:p>
    <w:p w14:paraId="181F0E06" w14:textId="77777777" w:rsidR="00E558D9" w:rsidRPr="00E558D9" w:rsidRDefault="00E558D9" w:rsidP="00E558D9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kern w:val="0"/>
          <w:sz w:val="32"/>
          <w:szCs w:val="32"/>
          <w:lang w:eastAsia="ru-RU"/>
          <w14:ligatures w14:val="none"/>
        </w:rPr>
      </w:pPr>
      <w:r w:rsidRPr="00E558D9">
        <w:rPr>
          <w:rFonts w:ascii="Times New Roman" w:eastAsia="Times New Roman" w:hAnsi="Times New Roman" w:cs="Times New Roman"/>
          <w:b/>
          <w:kern w:val="0"/>
          <w:sz w:val="32"/>
          <w:szCs w:val="32"/>
          <w:lang w:eastAsia="ru-RU"/>
          <w14:ligatures w14:val="none"/>
        </w:rPr>
        <w:t>Р Е Ш Е Н И Е</w:t>
      </w:r>
    </w:p>
    <w:p w14:paraId="7A69B413" w14:textId="77777777" w:rsidR="00E558D9" w:rsidRPr="00E558D9" w:rsidRDefault="00E558D9" w:rsidP="00E558D9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bookmarkEnd w:id="0"/>
    <w:bookmarkEnd w:id="1"/>
    <w:bookmarkEnd w:id="2"/>
    <w:p w14:paraId="442E2A13" w14:textId="77777777" w:rsidR="00E558D9" w:rsidRPr="00E558D9" w:rsidRDefault="00E558D9" w:rsidP="00E558D9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E558D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«___» ноября 2025 года                                                            № 01-12/_____</w:t>
      </w:r>
    </w:p>
    <w:p w14:paraId="3A10E768" w14:textId="77777777" w:rsidR="00E558D9" w:rsidRPr="00E558D9" w:rsidRDefault="00E558D9" w:rsidP="00E558D9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E558D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г. Курск</w:t>
      </w:r>
    </w:p>
    <w:p w14:paraId="358A45B7" w14:textId="77777777" w:rsidR="00E558D9" w:rsidRPr="00E558D9" w:rsidRDefault="00E558D9" w:rsidP="00E558D9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14A15B85" w14:textId="77777777" w:rsidR="00E558D9" w:rsidRPr="00E558D9" w:rsidRDefault="00E558D9" w:rsidP="00E558D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E558D9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О внесении изменений в Генеральный план муниципального образования «Краснознаменский сельсовет» Касторенского района</w:t>
      </w:r>
    </w:p>
    <w:p w14:paraId="0D40AF39" w14:textId="77777777" w:rsidR="00E558D9" w:rsidRPr="00E558D9" w:rsidRDefault="00E558D9" w:rsidP="00E558D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E558D9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Курской области</w:t>
      </w:r>
    </w:p>
    <w:p w14:paraId="058ED023" w14:textId="77777777" w:rsidR="00E558D9" w:rsidRPr="00E558D9" w:rsidRDefault="00E558D9" w:rsidP="00E558D9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52D38B8E" w14:textId="77777777" w:rsidR="00E558D9" w:rsidRPr="00E558D9" w:rsidRDefault="00E558D9" w:rsidP="00E558D9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E558D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В соответствии с Градостроительным кодексом Российской Федерации, Законом Курской области от 7 декабря 2021 года № 109-ЗКО «О 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области» </w:t>
      </w:r>
      <w:r w:rsidRPr="00E558D9">
        <w:rPr>
          <w:rFonts w:ascii="Times New Roman" w:eastAsia="Calibri" w:hAnsi="Times New Roman" w:cs="Times New Roman"/>
          <w:bCs/>
          <w:kern w:val="0"/>
          <w:sz w:val="28"/>
          <w:szCs w:val="28"/>
          <w:lang w:eastAsia="ar-SA"/>
          <w14:ligatures w14:val="none"/>
        </w:rPr>
        <w:t xml:space="preserve">Министерство </w:t>
      </w:r>
      <w:r w:rsidRPr="00E558D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архитектуры и градостроительства Курской области РЕШИЛО:</w:t>
      </w:r>
    </w:p>
    <w:p w14:paraId="189DB34F" w14:textId="77777777" w:rsidR="00E558D9" w:rsidRPr="00E558D9" w:rsidRDefault="00E558D9" w:rsidP="00E558D9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E558D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Утвердить прилагаемые изменения, которые вносятся в Генеральный план муниципального образования «Краснознаменский сельсовет» Касторенского района Курской области, утвержденный </w:t>
      </w:r>
      <w:bookmarkStart w:id="3" w:name="_Hlk118966010"/>
      <w:r w:rsidRPr="00E558D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решением </w:t>
      </w:r>
      <w:bookmarkStart w:id="4" w:name="_Hlk142313354"/>
      <w:bookmarkEnd w:id="3"/>
      <w:r w:rsidRPr="00E558D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Собрания депутатов муниципального образования «Краснознаменский сельсовет» Касторенского района Курской области от 11.11.2013 № 28.</w:t>
      </w:r>
    </w:p>
    <w:bookmarkEnd w:id="4"/>
    <w:p w14:paraId="74F4A6AD" w14:textId="77777777" w:rsidR="00E558D9" w:rsidRPr="00E558D9" w:rsidRDefault="00E558D9" w:rsidP="00E558D9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68AB37E7" w14:textId="77777777" w:rsidR="00E558D9" w:rsidRPr="00E558D9" w:rsidRDefault="00E558D9" w:rsidP="00E558D9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0B8C78E8" w14:textId="77777777" w:rsidR="00E558D9" w:rsidRPr="00E558D9" w:rsidRDefault="00E558D9" w:rsidP="00E558D9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2707038C" w14:textId="77777777" w:rsidR="00E558D9" w:rsidRPr="00E558D9" w:rsidRDefault="00E558D9" w:rsidP="00E558D9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E558D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И. о. министра архитектуры и </w:t>
      </w:r>
    </w:p>
    <w:p w14:paraId="531FCC3A" w14:textId="77777777" w:rsidR="00E558D9" w:rsidRPr="00E558D9" w:rsidRDefault="00E558D9" w:rsidP="00E558D9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E558D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градостроительства,</w:t>
      </w:r>
    </w:p>
    <w:p w14:paraId="05EABA05" w14:textId="77777777" w:rsidR="00E558D9" w:rsidRPr="00E558D9" w:rsidRDefault="00E558D9" w:rsidP="00E558D9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E558D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главного архитектора </w:t>
      </w:r>
    </w:p>
    <w:p w14:paraId="18EF0957" w14:textId="77777777" w:rsidR="00E558D9" w:rsidRPr="00E558D9" w:rsidRDefault="00E558D9" w:rsidP="00E558D9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E558D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Курской области                                                                        Г.А. </w:t>
      </w:r>
      <w:proofErr w:type="spellStart"/>
      <w:r w:rsidRPr="00E558D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Концедалова</w:t>
      </w:r>
      <w:proofErr w:type="spellEnd"/>
    </w:p>
    <w:p w14:paraId="254618F0" w14:textId="77777777" w:rsidR="00E558D9" w:rsidRPr="00E558D9" w:rsidRDefault="00E558D9" w:rsidP="00E558D9">
      <w:pPr>
        <w:spacing w:after="0" w:line="240" w:lineRule="auto"/>
        <w:ind w:left="3969"/>
        <w:textAlignment w:val="baseline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0D3769DC" w14:textId="77777777" w:rsidR="00E558D9" w:rsidRPr="00E558D9" w:rsidRDefault="00E558D9" w:rsidP="00E558D9">
      <w:pPr>
        <w:spacing w:after="0" w:line="240" w:lineRule="auto"/>
        <w:ind w:left="3969"/>
        <w:jc w:val="center"/>
        <w:textAlignment w:val="baseline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sectPr w:rsidR="00E558D9" w:rsidRPr="00E558D9" w:rsidSect="00E558D9">
          <w:headerReference w:type="default" r:id="rId8"/>
          <w:headerReference w:type="first" r:id="rId9"/>
          <w:pgSz w:w="11906" w:h="16838"/>
          <w:pgMar w:top="1134" w:right="1134" w:bottom="1134" w:left="1701" w:header="709" w:footer="709" w:gutter="0"/>
          <w:pgNumType w:start="1"/>
          <w:cols w:space="720"/>
          <w:titlePg/>
          <w:docGrid w:linePitch="299"/>
        </w:sectPr>
      </w:pPr>
    </w:p>
    <w:p w14:paraId="21E4D904" w14:textId="77777777" w:rsidR="00E558D9" w:rsidRPr="00E558D9" w:rsidRDefault="00E558D9" w:rsidP="00E558D9">
      <w:pPr>
        <w:spacing w:after="0" w:line="240" w:lineRule="auto"/>
        <w:ind w:left="3969"/>
        <w:jc w:val="center"/>
        <w:textAlignment w:val="baseline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E558D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lastRenderedPageBreak/>
        <w:t>УТВЕРЖДЕНЫ</w:t>
      </w:r>
    </w:p>
    <w:p w14:paraId="63663BDA" w14:textId="77777777" w:rsidR="00E558D9" w:rsidRPr="00E558D9" w:rsidRDefault="00E558D9" w:rsidP="00E558D9">
      <w:pPr>
        <w:spacing w:after="0" w:line="240" w:lineRule="auto"/>
        <w:ind w:left="3969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</w:pPr>
      <w:r w:rsidRPr="00E558D9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 xml:space="preserve">решением </w:t>
      </w:r>
      <w:r w:rsidRPr="00E558D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министерства</w:t>
      </w:r>
      <w:r w:rsidRPr="00E558D9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 xml:space="preserve"> архитектуры и градостроительства Курской области</w:t>
      </w:r>
    </w:p>
    <w:p w14:paraId="64130C62" w14:textId="77777777" w:rsidR="00E558D9" w:rsidRPr="00E558D9" w:rsidRDefault="00E558D9" w:rsidP="00E558D9">
      <w:pPr>
        <w:spacing w:after="0" w:line="240" w:lineRule="auto"/>
        <w:ind w:left="3969"/>
        <w:jc w:val="center"/>
        <w:textAlignment w:val="baseline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E558D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от «___» ноября </w:t>
      </w:r>
      <w:r w:rsidRPr="00E558D9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2025 </w:t>
      </w:r>
      <w:r w:rsidRPr="00E558D9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года № 01-12/____</w:t>
      </w:r>
    </w:p>
    <w:p w14:paraId="49CF04E9" w14:textId="77777777" w:rsidR="00E558D9" w:rsidRPr="00E558D9" w:rsidRDefault="00E558D9" w:rsidP="00E558D9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</w:p>
    <w:p w14:paraId="25FC3B68" w14:textId="77777777" w:rsidR="00E558D9" w:rsidRPr="00E558D9" w:rsidRDefault="00E558D9" w:rsidP="00E558D9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</w:p>
    <w:p w14:paraId="587FD9AD" w14:textId="77777777" w:rsidR="00E558D9" w:rsidRPr="00E558D9" w:rsidRDefault="00E558D9" w:rsidP="00E558D9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E558D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ИЗМЕНЕНИЯ,</w:t>
      </w:r>
    </w:p>
    <w:p w14:paraId="3BCE93F8" w14:textId="77777777" w:rsidR="00E558D9" w:rsidRPr="00E558D9" w:rsidRDefault="00E558D9" w:rsidP="00E558D9">
      <w:pPr>
        <w:tabs>
          <w:tab w:val="left" w:pos="709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E558D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которые вносятся в Генеральный план муниципального образования </w:t>
      </w:r>
      <w:bookmarkStart w:id="5" w:name="_Hlk118735614"/>
      <w:r w:rsidRPr="00E558D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«Краснознаменский сельсовет» Касторенского района Курской области</w:t>
      </w:r>
      <w:bookmarkEnd w:id="5"/>
      <w:r w:rsidRPr="00E558D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, утвержденный решением Собрания депутатов </w:t>
      </w:r>
      <w:bookmarkStart w:id="6" w:name="_Hlk192863130"/>
      <w:r w:rsidRPr="00E558D9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муниципального образования «Краснознаменский сельсовет» Касторенского района Курской области от 11.11.2013 № 28.</w:t>
      </w:r>
    </w:p>
    <w:bookmarkEnd w:id="6"/>
    <w:p w14:paraId="02D26E81" w14:textId="77777777" w:rsidR="00191FCD" w:rsidRDefault="00191FCD"/>
    <w:p w14:paraId="2BF35E42" w14:textId="4847ED01" w:rsidR="00A90D63" w:rsidRPr="00A90D63" w:rsidRDefault="001C7339" w:rsidP="00A90D6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1</w:t>
      </w:r>
      <w:r w:rsidR="00A90D63"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. В Томе 2 «Материалы по обоснованию Генерального плана»:</w:t>
      </w:r>
    </w:p>
    <w:p w14:paraId="3273DC8C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Times New Roman" w:hAnsi="Times New Roman" w:cs="Times New Roman"/>
          <w:sz w:val="28"/>
          <w:szCs w:val="28"/>
          <w14:ligatures w14:val="none"/>
        </w:rPr>
        <w:t>1) раздел «Введение» изложить в следующей редакции:</w:t>
      </w:r>
    </w:p>
    <w:p w14:paraId="21E0C725" w14:textId="77777777" w:rsidR="00A90D63" w:rsidRPr="00A90D63" w:rsidRDefault="00A90D63" w:rsidP="00A90D6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Times New Roman" w:hAnsi="Times New Roman" w:cs="Times New Roman"/>
          <w:sz w:val="28"/>
          <w:szCs w:val="28"/>
          <w14:ligatures w14:val="none"/>
        </w:rPr>
        <w:t>«</w:t>
      </w:r>
      <w:r w:rsidRPr="00A90D63">
        <w:rPr>
          <w:rFonts w:ascii="Times New Roman" w:eastAsia="Times New Roman" w:hAnsi="Times New Roman" w:cs="Times New Roman"/>
          <w:b/>
          <w:sz w:val="28"/>
          <w:szCs w:val="28"/>
          <w14:ligatures w14:val="none"/>
        </w:rPr>
        <w:t>ВВЕДЕНИЕ</w:t>
      </w:r>
    </w:p>
    <w:p w14:paraId="47449994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14:ligatures w14:val="none"/>
        </w:rPr>
      </w:pPr>
    </w:p>
    <w:p w14:paraId="2DC49304" w14:textId="77777777" w:rsidR="00A90D63" w:rsidRPr="00A90D63" w:rsidRDefault="00A90D63" w:rsidP="00A90D63">
      <w:pPr>
        <w:widowControl w:val="0"/>
        <w:suppressAutoHyphens/>
        <w:autoSpaceDN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Генеральный план муниципального образования «Краснознаменский сельсовет» Касторенского района Курской области (далее – Генеральный план) разработан с учетом требований частей 6, 7, 8 статьи 23 Градостроительного кодекса Российской Федерации, приказа Министерства экономического развития Российской Федерации от 9 января 2018 г. № 10 «Об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 г. № 793», приказа Министерства экономического развития Российской Федерации от 6 мая 2024 г. № 273 «Об утверждении Методических рекомендаций по разработке проектов схем территориального планирования муниципальных районов, генеральных планов городских округов, муниципальных округов, городских и сельских поселений (проектов внесения изменений в такие документы)», постановления Администрации Курской области от 28 апреля 2021 г. № 442-па «Об утверждении региональных нормативов градостроительного проектирования Курской области», СП 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  </w:t>
      </w:r>
    </w:p>
    <w:p w14:paraId="6948C888" w14:textId="77777777" w:rsidR="00A90D63" w:rsidRPr="00A90D63" w:rsidRDefault="00A90D63" w:rsidP="00A90D63">
      <w:pPr>
        <w:widowControl w:val="0"/>
        <w:autoSpaceDN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b/>
          <w:kern w:val="0"/>
          <w:sz w:val="28"/>
          <w:szCs w:val="28"/>
          <w14:ligatures w14:val="none"/>
        </w:rPr>
        <w:t>Состав проектных материалов</w:t>
      </w:r>
    </w:p>
    <w:p w14:paraId="2841FF92" w14:textId="77777777" w:rsidR="00A90D63" w:rsidRPr="00A90D63" w:rsidRDefault="00A90D63" w:rsidP="00A90D63">
      <w:pPr>
        <w:widowControl w:val="0"/>
        <w:autoSpaceDN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iCs/>
          <w:kern w:val="0"/>
          <w:sz w:val="28"/>
          <w:szCs w:val="28"/>
          <w14:ligatures w14:val="none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06F648AD" w14:textId="77777777" w:rsidR="00A90D63" w:rsidRPr="00A90D63" w:rsidRDefault="00A90D63" w:rsidP="00A90D63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b/>
          <w:sz w:val="28"/>
          <w:szCs w:val="28"/>
          <w14:ligatures w14:val="none"/>
        </w:rPr>
        <w:t>Том 2 «Материалы по обоснованию Генерального плана»:</w:t>
      </w:r>
    </w:p>
    <w:p w14:paraId="314ED703" w14:textId="77777777" w:rsidR="00A90D63" w:rsidRPr="00A90D63" w:rsidRDefault="00A90D63" w:rsidP="00A90D63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1. Общие сведения о муниципальном образовании </w:t>
      </w:r>
      <w:r w:rsidRPr="00A90D6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«Краснознаменский сельсовет» Касторенского района Курской области</w:t>
      </w: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.</w:t>
      </w:r>
    </w:p>
    <w:p w14:paraId="389B507A" w14:textId="77777777" w:rsidR="00A90D63" w:rsidRPr="00A90D63" w:rsidRDefault="00A90D63" w:rsidP="00A90D63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lastRenderedPageBreak/>
        <w:t>2. 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территорий.</w:t>
      </w:r>
    </w:p>
    <w:p w14:paraId="396B2F9D" w14:textId="77777777" w:rsidR="00A90D63" w:rsidRPr="00A90D63" w:rsidRDefault="00A90D63" w:rsidP="00A90D63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3. Мероприятия, утвержденные схемой территориального планирования Курской области</w:t>
      </w:r>
    </w:p>
    <w:p w14:paraId="600E64F6" w14:textId="77777777" w:rsidR="00A90D63" w:rsidRPr="00A90D63" w:rsidRDefault="00A90D63" w:rsidP="00A90D63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4. Перечень земельных участков, которые включаются в границы населенных пунктов, входящих в состав муниципального образования, или исключаются из их границ, с указанием категорий земель, к которым планируется отнести эти земельные участки, и целей их планируемого использования.</w:t>
      </w:r>
    </w:p>
    <w:p w14:paraId="234423C9" w14:textId="77777777" w:rsidR="00A90D63" w:rsidRPr="00A90D63" w:rsidRDefault="00A90D63" w:rsidP="00A90D63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b/>
          <w:sz w:val="28"/>
          <w:szCs w:val="28"/>
          <w14:ligatures w14:val="none"/>
        </w:rPr>
        <w:t>Материалы по обоснованию Генерального плана в виде карт:</w:t>
      </w:r>
    </w:p>
    <w:p w14:paraId="081D9783" w14:textId="77777777" w:rsidR="00A90D63" w:rsidRPr="00A90D63" w:rsidRDefault="00A90D63" w:rsidP="00A90D63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Карта объектов транспортной и инженерной инфраструктур;</w:t>
      </w:r>
    </w:p>
    <w:p w14:paraId="724A269F" w14:textId="77777777" w:rsidR="00A90D63" w:rsidRPr="00A90D63" w:rsidRDefault="00A90D63" w:rsidP="00A90D63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Карта современного использования территории;</w:t>
      </w:r>
    </w:p>
    <w:p w14:paraId="21B89E25" w14:textId="77777777" w:rsidR="00A90D63" w:rsidRPr="00A90D63" w:rsidRDefault="00A90D63" w:rsidP="00A90D63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Карта использования территории с отображением зон с особыми условиями использования территории.»;</w:t>
      </w:r>
    </w:p>
    <w:p w14:paraId="4297B900" w14:textId="77777777" w:rsidR="00A90D63" w:rsidRPr="00A90D63" w:rsidRDefault="00A90D63" w:rsidP="00A90D6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2) в разделе 1 «Общие сведения о муниципальном образовании»:</w:t>
      </w:r>
    </w:p>
    <w:p w14:paraId="51A0FA62" w14:textId="77777777" w:rsidR="00A90D63" w:rsidRPr="00A90D63" w:rsidRDefault="00A90D63" w:rsidP="00A90D63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а) наименование раздела дополнить словами «Краснознаменский сельсовет» Касторенского района Курской области»;</w:t>
      </w:r>
    </w:p>
    <w:p w14:paraId="27B26316" w14:textId="77777777" w:rsidR="00A90D63" w:rsidRPr="00A90D63" w:rsidRDefault="00A90D63" w:rsidP="00A90D6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б) в подразделе 1.1 «Общие сведения о муниципальном образовании»:</w:t>
      </w:r>
    </w:p>
    <w:p w14:paraId="01900289" w14:textId="77777777" w:rsidR="00A90D63" w:rsidRPr="00A90D63" w:rsidRDefault="00A90D63" w:rsidP="00A90D6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bookmarkStart w:id="7" w:name="_Hlk176790757"/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втором слова «7362,9 га, что составляет 6 % площади Касторенского района» заменить словами «7340,88 га», слова «на 01.01.2013 г. составила 881 человек» заменить словами «на 01.01.2025 г. составила 552 человека»;</w:t>
      </w:r>
    </w:p>
    <w:p w14:paraId="0CBDF673" w14:textId="77777777" w:rsidR="00A90D63" w:rsidRPr="00A90D63" w:rsidRDefault="00A90D63" w:rsidP="00A90D6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третьем цифры «407» заменить цифрами «283»;</w:t>
      </w:r>
    </w:p>
    <w:p w14:paraId="6EA4417D" w14:textId="77777777" w:rsidR="00A90D63" w:rsidRPr="00A90D63" w:rsidRDefault="00A90D63" w:rsidP="00A90D6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ab/>
        <w:t>в таблице 1 «Сведения о населении муниципального образования (по населенным пунктам)»:</w:t>
      </w:r>
    </w:p>
    <w:p w14:paraId="2E714818" w14:textId="77777777" w:rsidR="00A90D63" w:rsidRPr="00A90D63" w:rsidRDefault="00A90D63" w:rsidP="00A90D6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ab/>
        <w:t>название таблицы дополнить словами «на нач. 2025 г.»;</w:t>
      </w:r>
    </w:p>
    <w:p w14:paraId="4AE77D56" w14:textId="77777777" w:rsidR="00A90D63" w:rsidRPr="00A90D63" w:rsidRDefault="00A90D63" w:rsidP="00A90D6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графу «Общая численность, чел.» изложить в следующей редакции:</w:t>
      </w:r>
    </w:p>
    <w:p w14:paraId="2DC0240F" w14:textId="77777777" w:rsidR="00A90D63" w:rsidRPr="00A90D63" w:rsidRDefault="00A90D63" w:rsidP="00A90D63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« </w:t>
      </w:r>
    </w:p>
    <w:tbl>
      <w:tblPr>
        <w:tblW w:w="5000" w:type="pct"/>
        <w:tblInd w:w="811" w:type="dxa"/>
        <w:tblLook w:val="04A0" w:firstRow="1" w:lastRow="0" w:firstColumn="1" w:lastColumn="0" w:noHBand="0" w:noVBand="1"/>
      </w:tblPr>
      <w:tblGrid>
        <w:gridCol w:w="1451"/>
        <w:gridCol w:w="7888"/>
      </w:tblGrid>
      <w:tr w:rsidR="00A90D63" w:rsidRPr="00A90D63" w14:paraId="5EF0EC89" w14:textId="77777777" w:rsidTr="00A4037A">
        <w:trPr>
          <w:gridAfter w:val="1"/>
          <w:cantSplit/>
          <w:trHeight w:val="499"/>
        </w:trPr>
        <w:tc>
          <w:tcPr>
            <w:tcW w:w="777" w:type="pct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F3428CB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14:ligatures w14:val="none"/>
              </w:rPr>
            </w:pPr>
            <w:bookmarkStart w:id="8" w:name="_Hlk209795183"/>
            <w:r w:rsidRPr="00A90D63">
              <w:rPr>
                <w:rFonts w:ascii="Times New Roman" w:eastAsia="Calibri" w:hAnsi="Times New Roman" w:cs="Times New Roman"/>
                <w:b/>
                <w:sz w:val="20"/>
                <w:szCs w:val="20"/>
                <w14:ligatures w14:val="none"/>
              </w:rPr>
              <w:t>Общая</w:t>
            </w:r>
          </w:p>
          <w:p w14:paraId="4F0DC950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/>
                <w:sz w:val="20"/>
                <w:szCs w:val="20"/>
                <w14:ligatures w14:val="none"/>
              </w:rPr>
              <w:t>численность, чел.</w:t>
            </w:r>
          </w:p>
        </w:tc>
      </w:tr>
      <w:tr w:rsidR="00A90D63" w:rsidRPr="00A90D63" w14:paraId="4C408C20" w14:textId="77777777" w:rsidTr="00A4037A">
        <w:trPr>
          <w:cantSplit/>
          <w:trHeight w:val="230"/>
        </w:trPr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BAF21E1" w14:textId="77777777" w:rsidR="00A90D63" w:rsidRPr="00A90D63" w:rsidRDefault="00A90D63" w:rsidP="00A90D63">
            <w:pPr>
              <w:spacing w:after="0" w:line="256" w:lineRule="auto"/>
              <w:rPr>
                <w:rFonts w:ascii="Times New Roman" w:eastAsia="Calibri" w:hAnsi="Times New Roman" w:cs="Times New Roman"/>
                <w:b/>
                <w:sz w:val="20"/>
                <w:szCs w:val="20"/>
                <w14:ligatures w14:val="none"/>
              </w:rPr>
            </w:pPr>
          </w:p>
        </w:tc>
        <w:tc>
          <w:tcPr>
            <w:tcW w:w="0" w:type="auto"/>
            <w:vAlign w:val="center"/>
            <w:hideMark/>
          </w:tcPr>
          <w:p w14:paraId="68B393F8" w14:textId="77777777" w:rsidR="00A90D63" w:rsidRPr="00A90D63" w:rsidRDefault="00A90D63" w:rsidP="00A90D63">
            <w:pPr>
              <w:spacing w:line="256" w:lineRule="auto"/>
              <w:rPr>
                <w:rFonts w:ascii="Times New Roman" w:eastAsia="Calibri" w:hAnsi="Times New Roman" w:cs="Times New Roman"/>
                <w:b/>
                <w:sz w:val="20"/>
                <w:szCs w:val="20"/>
                <w14:ligatures w14:val="none"/>
              </w:rPr>
            </w:pPr>
          </w:p>
        </w:tc>
      </w:tr>
      <w:tr w:rsidR="00A90D63" w:rsidRPr="00A90D63" w14:paraId="3305D418" w14:textId="77777777" w:rsidTr="00A4037A">
        <w:trPr>
          <w:cantSplit/>
        </w:trPr>
        <w:tc>
          <w:tcPr>
            <w:tcW w:w="7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4C8B34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283</w:t>
            </w:r>
          </w:p>
        </w:tc>
        <w:tc>
          <w:tcPr>
            <w:tcW w:w="0" w:type="auto"/>
            <w:vAlign w:val="center"/>
            <w:hideMark/>
          </w:tcPr>
          <w:p w14:paraId="0A853318" w14:textId="77777777" w:rsidR="00A90D63" w:rsidRPr="00A90D63" w:rsidRDefault="00A90D63" w:rsidP="00A90D63">
            <w:pPr>
              <w:spacing w:line="256" w:lineRule="auto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</w:p>
        </w:tc>
      </w:tr>
      <w:tr w:rsidR="00A90D63" w:rsidRPr="00A90D63" w14:paraId="74132E02" w14:textId="77777777" w:rsidTr="00A4037A">
        <w:trPr>
          <w:cantSplit/>
        </w:trPr>
        <w:tc>
          <w:tcPr>
            <w:tcW w:w="7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1A6754A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11</w:t>
            </w:r>
          </w:p>
        </w:tc>
        <w:tc>
          <w:tcPr>
            <w:tcW w:w="0" w:type="auto"/>
            <w:vAlign w:val="center"/>
            <w:hideMark/>
          </w:tcPr>
          <w:p w14:paraId="69EE3FD1" w14:textId="77777777" w:rsidR="00A90D63" w:rsidRPr="00A90D63" w:rsidRDefault="00A90D63" w:rsidP="00A90D63">
            <w:pPr>
              <w:spacing w:line="256" w:lineRule="auto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</w:p>
        </w:tc>
      </w:tr>
      <w:tr w:rsidR="00A90D63" w:rsidRPr="00A90D63" w14:paraId="21059341" w14:textId="77777777" w:rsidTr="00A4037A">
        <w:trPr>
          <w:cantSplit/>
        </w:trPr>
        <w:tc>
          <w:tcPr>
            <w:tcW w:w="7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D8FC6A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27</w:t>
            </w:r>
          </w:p>
        </w:tc>
        <w:tc>
          <w:tcPr>
            <w:tcW w:w="0" w:type="auto"/>
            <w:vAlign w:val="center"/>
            <w:hideMark/>
          </w:tcPr>
          <w:p w14:paraId="05582163" w14:textId="77777777" w:rsidR="00A90D63" w:rsidRPr="00A90D63" w:rsidRDefault="00A90D63" w:rsidP="00A90D63">
            <w:pPr>
              <w:spacing w:line="256" w:lineRule="auto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</w:p>
        </w:tc>
      </w:tr>
      <w:tr w:rsidR="00A90D63" w:rsidRPr="00A90D63" w14:paraId="1B6DB67C" w14:textId="77777777" w:rsidTr="00A4037A">
        <w:trPr>
          <w:cantSplit/>
        </w:trPr>
        <w:tc>
          <w:tcPr>
            <w:tcW w:w="7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DEEF89B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66</w:t>
            </w:r>
          </w:p>
        </w:tc>
        <w:tc>
          <w:tcPr>
            <w:tcW w:w="0" w:type="auto"/>
            <w:vAlign w:val="center"/>
            <w:hideMark/>
          </w:tcPr>
          <w:p w14:paraId="03C443E7" w14:textId="77777777" w:rsidR="00A90D63" w:rsidRPr="00A90D63" w:rsidRDefault="00A90D63" w:rsidP="00A90D63">
            <w:pPr>
              <w:spacing w:line="256" w:lineRule="auto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</w:p>
        </w:tc>
      </w:tr>
      <w:tr w:rsidR="00A90D63" w:rsidRPr="00A90D63" w14:paraId="7E2A53B0" w14:textId="77777777" w:rsidTr="00A4037A">
        <w:trPr>
          <w:cantSplit/>
        </w:trPr>
        <w:tc>
          <w:tcPr>
            <w:tcW w:w="7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AFE640C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Cs/>
                <w:sz w:val="20"/>
                <w:szCs w:val="20"/>
                <w14:ligatures w14:val="none"/>
              </w:rPr>
              <w:t>12</w:t>
            </w:r>
          </w:p>
        </w:tc>
        <w:tc>
          <w:tcPr>
            <w:tcW w:w="0" w:type="auto"/>
            <w:vAlign w:val="center"/>
          </w:tcPr>
          <w:p w14:paraId="6C51189E" w14:textId="77777777" w:rsidR="00A90D63" w:rsidRPr="00A90D63" w:rsidRDefault="00A90D63" w:rsidP="00A90D63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kern w:val="0"/>
                <w:sz w:val="22"/>
                <w:szCs w:val="22"/>
                <w:lang w:eastAsia="ru-RU"/>
                <w14:ligatures w14:val="none"/>
              </w:rPr>
            </w:pPr>
          </w:p>
        </w:tc>
      </w:tr>
      <w:tr w:rsidR="00A90D63" w:rsidRPr="00A90D63" w14:paraId="4E138704" w14:textId="77777777" w:rsidTr="00A4037A">
        <w:trPr>
          <w:cantSplit/>
        </w:trPr>
        <w:tc>
          <w:tcPr>
            <w:tcW w:w="7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D99587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Cs/>
                <w:sz w:val="20"/>
                <w:szCs w:val="20"/>
                <w14:ligatures w14:val="none"/>
              </w:rPr>
              <w:t>114</w:t>
            </w:r>
          </w:p>
        </w:tc>
        <w:tc>
          <w:tcPr>
            <w:tcW w:w="0" w:type="auto"/>
            <w:vAlign w:val="center"/>
          </w:tcPr>
          <w:p w14:paraId="0E4A28FF" w14:textId="77777777" w:rsidR="00A90D63" w:rsidRPr="00A90D63" w:rsidRDefault="00A90D63" w:rsidP="00A90D63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kern w:val="0"/>
                <w:sz w:val="22"/>
                <w:szCs w:val="22"/>
                <w:lang w:eastAsia="ru-RU"/>
                <w14:ligatures w14:val="none"/>
              </w:rPr>
            </w:pPr>
          </w:p>
        </w:tc>
      </w:tr>
      <w:tr w:rsidR="00A90D63" w:rsidRPr="00A90D63" w14:paraId="0FC786BE" w14:textId="77777777" w:rsidTr="00A4037A">
        <w:trPr>
          <w:cantSplit/>
        </w:trPr>
        <w:tc>
          <w:tcPr>
            <w:tcW w:w="7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2F9020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Cs/>
                <w:sz w:val="20"/>
                <w:szCs w:val="20"/>
                <w14:ligatures w14:val="none"/>
              </w:rPr>
              <w:t>6</w:t>
            </w:r>
          </w:p>
        </w:tc>
        <w:tc>
          <w:tcPr>
            <w:tcW w:w="0" w:type="auto"/>
            <w:vAlign w:val="center"/>
          </w:tcPr>
          <w:p w14:paraId="61B8F623" w14:textId="77777777" w:rsidR="00A90D63" w:rsidRPr="00A90D63" w:rsidRDefault="00A90D63" w:rsidP="00A90D63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kern w:val="0"/>
                <w:sz w:val="22"/>
                <w:szCs w:val="22"/>
                <w:lang w:eastAsia="ru-RU"/>
                <w14:ligatures w14:val="none"/>
              </w:rPr>
            </w:pPr>
          </w:p>
        </w:tc>
      </w:tr>
      <w:tr w:rsidR="00A90D63" w:rsidRPr="00A90D63" w14:paraId="211F2840" w14:textId="77777777" w:rsidTr="00A4037A">
        <w:trPr>
          <w:cantSplit/>
        </w:trPr>
        <w:tc>
          <w:tcPr>
            <w:tcW w:w="7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488DB52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Cs/>
                <w:sz w:val="20"/>
                <w:szCs w:val="20"/>
                <w14:ligatures w14:val="none"/>
              </w:rPr>
              <w:t>33</w:t>
            </w:r>
          </w:p>
        </w:tc>
        <w:tc>
          <w:tcPr>
            <w:tcW w:w="0" w:type="auto"/>
            <w:vAlign w:val="center"/>
          </w:tcPr>
          <w:p w14:paraId="4152D0C0" w14:textId="77777777" w:rsidR="00A90D63" w:rsidRPr="00A90D63" w:rsidRDefault="00A90D63" w:rsidP="00A90D63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kern w:val="0"/>
                <w:sz w:val="22"/>
                <w:szCs w:val="22"/>
                <w:lang w:eastAsia="ru-RU"/>
                <w14:ligatures w14:val="none"/>
              </w:rPr>
            </w:pPr>
          </w:p>
        </w:tc>
      </w:tr>
      <w:tr w:rsidR="00A90D63" w:rsidRPr="00A90D63" w14:paraId="63356DAD" w14:textId="77777777" w:rsidTr="00A4037A">
        <w:trPr>
          <w:cantSplit/>
        </w:trPr>
        <w:tc>
          <w:tcPr>
            <w:tcW w:w="7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57D234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/>
                <w:sz w:val="20"/>
                <w:szCs w:val="20"/>
                <w14:ligatures w14:val="none"/>
              </w:rPr>
              <w:t>552</w:t>
            </w:r>
          </w:p>
        </w:tc>
        <w:tc>
          <w:tcPr>
            <w:tcW w:w="0" w:type="auto"/>
            <w:vAlign w:val="center"/>
          </w:tcPr>
          <w:p w14:paraId="1B27DC26" w14:textId="77777777" w:rsidR="00A90D63" w:rsidRPr="00A90D63" w:rsidRDefault="00A90D63" w:rsidP="00A90D63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kern w:val="0"/>
                <w:sz w:val="22"/>
                <w:szCs w:val="22"/>
                <w:lang w:eastAsia="ru-RU"/>
                <w14:ligatures w14:val="none"/>
              </w:rPr>
            </w:pPr>
          </w:p>
        </w:tc>
      </w:tr>
    </w:tbl>
    <w:bookmarkEnd w:id="8"/>
    <w:p w14:paraId="13BD77D1" w14:textId="77777777" w:rsidR="00A90D63" w:rsidRPr="00A90D63" w:rsidRDefault="00A90D63" w:rsidP="00A90D63">
      <w:pPr>
        <w:autoSpaceDE w:val="0"/>
        <w:autoSpaceDN w:val="0"/>
        <w:adjustRightInd w:val="0"/>
        <w:spacing w:after="0" w:line="240" w:lineRule="auto"/>
        <w:ind w:firstLine="708"/>
        <w:jc w:val="right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»;</w:t>
      </w:r>
    </w:p>
    <w:bookmarkEnd w:id="7"/>
    <w:p w14:paraId="66AA4AF7" w14:textId="77777777" w:rsidR="00A90D63" w:rsidRPr="00A90D63" w:rsidRDefault="00A90D63" w:rsidP="00A90D6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в) подраздел 1.2 «Административное устройство муниципального образования.</w:t>
      </w:r>
      <w:r w:rsidRPr="00A90D63">
        <w:rPr>
          <w:rFonts w:ascii="Calibri" w:eastAsia="Calibri" w:hAnsi="Calibri" w:cs="Times New Roman"/>
          <w:kern w:val="0"/>
          <w:sz w:val="22"/>
          <w:szCs w:val="22"/>
          <w14:ligatures w14:val="none"/>
        </w:rPr>
        <w:t xml:space="preserve"> </w:t>
      </w: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Границы муниципального образования» изложить в следующей редакции:</w:t>
      </w:r>
    </w:p>
    <w:p w14:paraId="2E0ACEDB" w14:textId="77777777" w:rsidR="00A90D63" w:rsidRPr="00A90D63" w:rsidRDefault="00A90D63" w:rsidP="00A90D63">
      <w:pPr>
        <w:keepNext/>
        <w:keepLines/>
        <w:widowControl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  <w14:ligatures w14:val="none"/>
        </w:rPr>
      </w:pPr>
      <w:bookmarkStart w:id="9" w:name="_Toc263086798"/>
      <w:bookmarkStart w:id="10" w:name="_Toc324789190"/>
      <w:bookmarkStart w:id="11" w:name="_Toc324789333"/>
      <w:bookmarkStart w:id="12" w:name="_Toc405447057"/>
      <w:r w:rsidRPr="00A90D63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  <w14:ligatures w14:val="none"/>
        </w:rPr>
        <w:lastRenderedPageBreak/>
        <w:t>1.2. Административное устройство муниципального образования. Границы муниципального образования</w:t>
      </w:r>
      <w:bookmarkEnd w:id="9"/>
      <w:bookmarkEnd w:id="10"/>
      <w:bookmarkEnd w:id="11"/>
      <w:bookmarkEnd w:id="12"/>
    </w:p>
    <w:p w14:paraId="6FAE7B53" w14:textId="77777777" w:rsidR="00A90D63" w:rsidRPr="00A90D63" w:rsidRDefault="00A90D63" w:rsidP="00A90D63">
      <w:pPr>
        <w:keepNext/>
        <w:keepLines/>
        <w:widowControl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  <w14:ligatures w14:val="none"/>
        </w:rPr>
      </w:pPr>
    </w:p>
    <w:p w14:paraId="13BE2234" w14:textId="77777777" w:rsidR="00A90D63" w:rsidRPr="00A90D63" w:rsidRDefault="00A90D63" w:rsidP="00A90D63">
      <w:pPr>
        <w:keepNext/>
        <w:keepLines/>
        <w:widowControl w:val="0"/>
        <w:spacing w:after="0" w:line="240" w:lineRule="auto"/>
        <w:ind w:firstLine="851"/>
        <w:jc w:val="both"/>
        <w:rPr>
          <w:rFonts w:ascii="Times New Roman" w:eastAsia="Calibri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Calibri" w:hAnsi="Times New Roman" w:cs="Times New Roman"/>
          <w:kern w:val="0"/>
          <w:sz w:val="28"/>
          <w:szCs w:val="28"/>
          <w:lang w:eastAsia="ru-RU"/>
          <w14:ligatures w14:val="none"/>
        </w:rPr>
        <w:t xml:space="preserve">Статус, состав и границы поселения установлены Уставом муниципального образования «Краснознаменский сельсовет» Касторенского района Курской области от 30 октября 2006 года № 22 и Законом Курской области от 1 декабря 2004 года № 60-ЗКО «О границах муниципальных образований Курской области». </w:t>
      </w:r>
    </w:p>
    <w:p w14:paraId="0032F2E5" w14:textId="77777777" w:rsidR="00A90D63" w:rsidRPr="00A90D63" w:rsidRDefault="00A90D63" w:rsidP="00A90D63">
      <w:pPr>
        <w:widowControl w:val="0"/>
        <w:spacing w:after="0" w:line="240" w:lineRule="auto"/>
        <w:ind w:firstLine="851"/>
        <w:jc w:val="both"/>
        <w:rPr>
          <w:rFonts w:ascii="Times New Roman" w:eastAsia="Calibri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Calibri" w:hAnsi="Times New Roman" w:cs="Times New Roman"/>
          <w:kern w:val="0"/>
          <w:sz w:val="28"/>
          <w:szCs w:val="28"/>
          <w:lang w:eastAsia="ru-RU"/>
          <w14:ligatures w14:val="none"/>
        </w:rPr>
        <w:t xml:space="preserve">Административным центром поселения является с. Олым. </w:t>
      </w: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Социально-экономическая активность сосредоточена в административном центре поселения.</w:t>
      </w:r>
    </w:p>
    <w:p w14:paraId="3D9CF20A" w14:textId="77777777" w:rsidR="00A90D63" w:rsidRPr="00A90D63" w:rsidRDefault="00A90D63" w:rsidP="00A90D6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г) в подразделе 1.3 «Природные условия и ресурсы»:</w:t>
      </w:r>
    </w:p>
    <w:p w14:paraId="48FE41F9" w14:textId="77777777" w:rsidR="00A90D63" w:rsidRPr="00A90D63" w:rsidRDefault="00A90D63" w:rsidP="00A90D6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первом подраздела «Климатическая характеристика» слова «Краснознаменский сельсовет Касторенского района Курской области» заменить словами «муниципальное образование «Краснознаменский сельсовет» Касторенского района Курской области»;</w:t>
      </w:r>
    </w:p>
    <w:p w14:paraId="5D35DB9A" w14:textId="77777777" w:rsidR="00A90D63" w:rsidRPr="00A90D63" w:rsidRDefault="00A90D63" w:rsidP="00A90D63">
      <w:pPr>
        <w:widowControl w:val="0"/>
        <w:suppressAutoHyphens/>
        <w:spacing w:after="0" w:line="242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абзац второй подраздела «Рельеф, гидрография» изложить в следующей редакции:</w:t>
      </w:r>
    </w:p>
    <w:p w14:paraId="76367D3B" w14:textId="77777777" w:rsidR="00A90D63" w:rsidRPr="00A90D63" w:rsidRDefault="00A90D63" w:rsidP="00A90D63">
      <w:pPr>
        <w:widowControl w:val="0"/>
        <w:suppressAutoHyphens/>
        <w:spacing w:after="0" w:line="242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«Гидрографическая сеть сельсовета представлена р. Олым.»;</w:t>
      </w:r>
    </w:p>
    <w:p w14:paraId="236F3BEB" w14:textId="77777777" w:rsidR="00A90D63" w:rsidRPr="00A90D63" w:rsidRDefault="00A90D63" w:rsidP="00A90D6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подраздел «Минерально-сырьевые ресурсы» изложить в следующей редакции:</w:t>
      </w:r>
    </w:p>
    <w:p w14:paraId="7D5A6708" w14:textId="77777777" w:rsidR="00A90D63" w:rsidRPr="00A90D63" w:rsidRDefault="00A90D63" w:rsidP="00A90D6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«</w:t>
      </w:r>
      <w:r w:rsidRPr="00A90D63"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  <w:t>Минерально-сырьевые ресурсы.</w:t>
      </w:r>
    </w:p>
    <w:p w14:paraId="102F94BF" w14:textId="77777777" w:rsidR="00A90D63" w:rsidRPr="00A90D63" w:rsidRDefault="00A90D63" w:rsidP="00A90D6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</w:p>
    <w:p w14:paraId="0C6A1A2A" w14:textId="77777777" w:rsidR="00A90D63" w:rsidRPr="00A90D63" w:rsidRDefault="00A90D63" w:rsidP="00A90D6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bookmarkStart w:id="13" w:name="_Hlk180676686"/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Согласно Государственному реестру участков недр, предоставленных в пользование, и лицензий на пользование недрами, предусмотренному статьей 28 Закона Российской Федерации от 21 февраля 1992 года № 2395-I «О недрах», в границах муниципального образования «Краснознаменский сельсовет» Касторенского района Курской области отсутствуют  зарегистрированные лицензии на пользование недрами.»;</w:t>
      </w:r>
    </w:p>
    <w:bookmarkEnd w:id="13"/>
    <w:p w14:paraId="5D7A6844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3)</w:t>
      </w:r>
      <w:bookmarkStart w:id="14" w:name="_Hlk118797821"/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 в разделе 2 «Обоснование выбранного варианта размещения объектов местного значения на основе анализа использования территорий муниципального образования»: </w:t>
      </w:r>
    </w:p>
    <w:p w14:paraId="3BFEDC95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а) наименование раздела изложить в следующей редакции </w:t>
      </w:r>
      <w:r w:rsidRPr="00A90D6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территорий»;</w:t>
      </w:r>
    </w:p>
    <w:p w14:paraId="3B611ED7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б) в абзаце четвертом слова «в Генеральном плане» заменить словами «Генеральным планом»;</w:t>
      </w:r>
    </w:p>
    <w:p w14:paraId="17E8E85D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в) абзацы шестой-восьмой изложить в следующей редакции:</w:t>
      </w:r>
    </w:p>
    <w:p w14:paraId="5D26EB7C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«Федерального закона от 6 октября 2003 года № 131-ФЗ «Об общих принципах организации местного самоуправления в Российской Федерации»;</w:t>
      </w:r>
    </w:p>
    <w:p w14:paraId="3924DAA0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постановления Правительства Российской Федерации от 20 марта 2003 года № 165 «О внесении изменений и дополнений в порядок разработки и </w:t>
      </w: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lastRenderedPageBreak/>
        <w:t>реализации федеральных целевых программ и межгосударственных целевых программ, в осуществлении которых участвует Российская Федерация»;</w:t>
      </w:r>
    </w:p>
    <w:p w14:paraId="55E3F926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стратегии социально-экономического развития Курской области на период до 2030 года;»;</w:t>
      </w:r>
    </w:p>
    <w:p w14:paraId="25DA1C85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г) в абзаце тринадцатом слова «Программу экономического и социального развития Курской области» заменить словами «Стратегию социально-экономического развития Курской области на период до 2030 года»;</w:t>
      </w:r>
    </w:p>
    <w:p w14:paraId="3B84DB81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д) подраздел 2.1 «Сведения о программах комплексного социально-экономического развития муниципального образования, для реализации которых осуществляется создание объектов местного значения» изложить в следующей редакции:</w:t>
      </w:r>
    </w:p>
    <w:p w14:paraId="72E5BEC0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>«</w:t>
      </w:r>
      <w:r w:rsidRPr="00A90D6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  <w14:ligatures w14:val="none"/>
        </w:rPr>
        <w:t>2.1. Сведения об утвержденных документах стратегического планирования, указанных в части 5.2 статьи 9 Градостроительного кодекса Российской Федерации, о национальных проектах, об инвестиционных программах субъектов естественных монополий, организаций коммунального комплекса, о решениях органов местного самоуправления, иных главных распорядителей средств соответствующих бюджетов, предусматривающих создание объектов местного значения</w:t>
      </w:r>
    </w:p>
    <w:p w14:paraId="72D3B240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</w:pPr>
    </w:p>
    <w:p w14:paraId="3E6A2DAC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1. Закон Курской области от 14 декабря 2020 года № 100-ЗКО «О Стратегии социально-экономического развития Курской области на период до 2030 года».</w:t>
      </w:r>
    </w:p>
    <w:p w14:paraId="0A66F308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2. Постановление Администрации Курской области от 20.11.2009 № 382 «Об утверждении Схемы территориального планирования Курской области».</w:t>
      </w:r>
    </w:p>
    <w:p w14:paraId="2A8641B0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3. Решение Представительного собрания Октябрьского района Курской области от 23.12.2010 г. №56 «Об утверждении Схемы территориального планирования Октябрьского района Курской области». </w:t>
      </w:r>
    </w:p>
    <w:p w14:paraId="7B92D739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4. Решение Собрания депутатов </w:t>
      </w: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Краснознаменского сельсовета Касторенского района Курской области от 29.07.2024 № 19а «Об утверждении</w:t>
      </w:r>
      <w:bookmarkStart w:id="15" w:name="_Hlk120716389"/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программы </w:t>
      </w:r>
      <w:bookmarkEnd w:id="15"/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комплексного развития систем коммунальной инфраструктуры муниципального образования «Краснознаменский сельсовет» Касторенского района Курской области до 2032 года.</w:t>
      </w:r>
    </w:p>
    <w:p w14:paraId="4B57A130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5. Решение Собрания депутатов Краснознаменского сельсовета Касторенского района Курской области от 14.11.2017 № 28 «Об утверждении программы комплексного развития систем транспортной инфраструктуры муниципального образования «Краснознаменский сельсовет» Касторенского района Курской области</w:t>
      </w:r>
      <w:r w:rsidRPr="00A90D63"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  <w:t xml:space="preserve"> </w:t>
      </w: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на 2017</w:t>
      </w: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noBreakHyphen/>
        <w:t>2036 годы.</w:t>
      </w:r>
    </w:p>
    <w:p w14:paraId="7BCF9576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6. Решение Собрания депутатов Краснознаменского сельсовета Касторенского района Курской области от 14.11.2017 № 29 «Об утверждении программы комплексного развития социальной инфраструктуры муниципального образования «Краснознаменский сельсовет» Касторенского района Курской области на 2017</w:t>
      </w: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noBreakHyphen/>
        <w:t>2033 годы.»;</w:t>
      </w:r>
    </w:p>
    <w:p w14:paraId="65A5C6B4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lastRenderedPageBreak/>
        <w:t>и) в подразделе 2.2 «Территориально-планировочная организация муниципального образования. Баланс земель территории муниципального образования»:</w:t>
      </w:r>
    </w:p>
    <w:p w14:paraId="23C4C487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подраздел «Баланс земель» </w:t>
      </w:r>
      <w:bookmarkStart w:id="16" w:name="_Hlk119507830"/>
      <w:bookmarkStart w:id="17" w:name="_Hlk119507894"/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изложить в следующей редакции:</w:t>
      </w:r>
    </w:p>
    <w:p w14:paraId="4EB4406A" w14:textId="77777777" w:rsidR="00A90D63" w:rsidRPr="00A90D63" w:rsidRDefault="00A90D63" w:rsidP="00A90D63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«</w:t>
      </w:r>
      <w:bookmarkStart w:id="18" w:name="_Hlk119507813"/>
      <w:bookmarkStart w:id="19" w:name="_Hlk180679091"/>
      <w:r w:rsidRPr="00A90D63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Баланс земель</w:t>
      </w:r>
    </w:p>
    <w:p w14:paraId="74180662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Данные о распределении территории муниципального образования </w:t>
      </w:r>
      <w:bookmarkStart w:id="20" w:name="_Hlk121838565"/>
      <w:bookmarkStart w:id="21" w:name="_Hlk120003882"/>
      <w:r w:rsidRPr="00A90D6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«Краснознаменский сельсовет» Касторенского района </w:t>
      </w:r>
      <w:bookmarkEnd w:id="20"/>
      <w:r w:rsidRPr="00A90D6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Курской области </w:t>
      </w:r>
      <w:bookmarkEnd w:id="21"/>
      <w:r w:rsidRPr="00A90D6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 целевому использованию территорий определены в соответствии с разработанной Картой функциональных зон и представлены в таблице 3.</w:t>
      </w:r>
      <w:bookmarkStart w:id="22" w:name="_Hlk119508083"/>
      <w:bookmarkEnd w:id="16"/>
      <w:bookmarkEnd w:id="17"/>
      <w:bookmarkEnd w:id="18"/>
    </w:p>
    <w:p w14:paraId="58B9E2AC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</w:p>
    <w:p w14:paraId="6E39D119" w14:textId="77777777" w:rsidR="00A90D63" w:rsidRPr="00A90D63" w:rsidRDefault="00A90D63" w:rsidP="00A90D63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highlight w:val="yellow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Таблица 3. Баланс земель по состоянию на 1 декабря 2025 года</w:t>
      </w:r>
    </w:p>
    <w:p w14:paraId="3B17AC82" w14:textId="77777777" w:rsidR="00A90D63" w:rsidRPr="00A90D63" w:rsidRDefault="00A90D63" w:rsidP="00A90D6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highlight w:val="yellow"/>
          <w:lang w:eastAsia="ru-RU"/>
          <w14:ligatures w14:val="none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824"/>
        <w:gridCol w:w="1521"/>
      </w:tblGrid>
      <w:tr w:rsidR="00A90D63" w:rsidRPr="00A90D63" w14:paraId="4ED9656A" w14:textId="77777777" w:rsidTr="00A4037A">
        <w:trPr>
          <w:trHeight w:val="252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41DDF5" w14:textId="77777777" w:rsidR="00A90D63" w:rsidRPr="00A90D63" w:rsidRDefault="00A90D63" w:rsidP="00A90D63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14:ligatures w14:val="none"/>
              </w:rPr>
            </w:pPr>
            <w:bookmarkStart w:id="23" w:name="_Hlk183423830"/>
            <w:bookmarkEnd w:id="22"/>
            <w:r w:rsidRPr="00A90D63">
              <w:rPr>
                <w:rFonts w:ascii="Times New Roman" w:eastAsia="Calibri" w:hAnsi="Times New Roman" w:cs="Times New Roman"/>
                <w:b/>
                <w:sz w:val="20"/>
                <w:szCs w:val="20"/>
                <w14:ligatures w14:val="none"/>
              </w:rPr>
              <w:t>Функциональные зоны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ECB49A" w14:textId="77777777" w:rsidR="00A90D63" w:rsidRPr="00A90D63" w:rsidRDefault="00A90D63" w:rsidP="00A90D63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/>
                <w:sz w:val="20"/>
                <w:szCs w:val="20"/>
                <w14:ligatures w14:val="none"/>
              </w:rPr>
              <w:t>Площадь, га</w:t>
            </w:r>
          </w:p>
        </w:tc>
      </w:tr>
      <w:tr w:rsidR="00A90D63" w:rsidRPr="00A90D63" w14:paraId="4B5C5B8B" w14:textId="77777777" w:rsidTr="00A4037A">
        <w:trPr>
          <w:trHeight w:val="219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147BE3" w14:textId="77777777" w:rsidR="00A90D63" w:rsidRPr="00A90D63" w:rsidRDefault="00A90D63" w:rsidP="00A90D63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  <w:t>Зона застройки малоэтажными жилыми домами (до 4 этажей, включая мансардный)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E167E9" w14:textId="77777777" w:rsidR="00A90D63" w:rsidRPr="00A90D63" w:rsidRDefault="00A90D63" w:rsidP="00A90D63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485,07</w:t>
            </w:r>
          </w:p>
        </w:tc>
      </w:tr>
      <w:tr w:rsidR="00A90D63" w:rsidRPr="00A90D63" w14:paraId="48D5AA24" w14:textId="77777777" w:rsidTr="00A4037A">
        <w:trPr>
          <w:trHeight w:val="223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30ADC0" w14:textId="77777777" w:rsidR="00A90D63" w:rsidRPr="00A90D63" w:rsidRDefault="00A90D63" w:rsidP="00A90D63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  <w:t>Многофункциональная общественно-деловая зона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8678D1" w14:textId="77777777" w:rsidR="00A90D63" w:rsidRPr="00A90D63" w:rsidRDefault="00A90D63" w:rsidP="00A90D63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9,92</w:t>
            </w:r>
          </w:p>
        </w:tc>
      </w:tr>
      <w:tr w:rsidR="00A90D63" w:rsidRPr="00A90D63" w14:paraId="65E40915" w14:textId="77777777" w:rsidTr="00A4037A">
        <w:trPr>
          <w:trHeight w:val="252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ECF41B" w14:textId="77777777" w:rsidR="00A90D63" w:rsidRPr="00A90D63" w:rsidRDefault="00A90D63" w:rsidP="00A90D63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  <w:t>Зоны сельскохозяйственного назначения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5D7F28" w14:textId="77777777" w:rsidR="00A90D63" w:rsidRPr="00A90D63" w:rsidRDefault="00A90D63" w:rsidP="00A90D63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/>
                <w:bCs/>
                <w:color w:val="000000"/>
                <w:sz w:val="20"/>
                <w:szCs w:val="20"/>
                <w14:ligatures w14:val="none"/>
              </w:rPr>
              <w:t>6 591,04</w:t>
            </w:r>
          </w:p>
        </w:tc>
      </w:tr>
      <w:tr w:rsidR="00A90D63" w:rsidRPr="00A90D63" w14:paraId="6EDDB18F" w14:textId="77777777" w:rsidTr="00A4037A">
        <w:trPr>
          <w:trHeight w:val="252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3D4584" w14:textId="77777777" w:rsidR="00A90D63" w:rsidRPr="00A90D63" w:rsidRDefault="00A90D63" w:rsidP="00A90D63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Зона сельскохозяйственных угодий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A0BF74" w14:textId="77777777" w:rsidR="00A90D63" w:rsidRPr="00A90D63" w:rsidRDefault="00A90D63" w:rsidP="00A90D63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5 868,42</w:t>
            </w:r>
          </w:p>
        </w:tc>
      </w:tr>
      <w:tr w:rsidR="00A90D63" w:rsidRPr="00A90D63" w14:paraId="2389E088" w14:textId="77777777" w:rsidTr="00A4037A">
        <w:trPr>
          <w:trHeight w:val="252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F1B4C8" w14:textId="77777777" w:rsidR="00A90D63" w:rsidRPr="00A90D63" w:rsidRDefault="00A90D63" w:rsidP="00A90D63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Зона сельскохозяйственного использования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B143FB" w14:textId="77777777" w:rsidR="00A90D63" w:rsidRPr="00A90D63" w:rsidRDefault="00A90D63" w:rsidP="00A90D63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71,85</w:t>
            </w:r>
          </w:p>
        </w:tc>
      </w:tr>
      <w:tr w:rsidR="00A90D63" w:rsidRPr="00A90D63" w14:paraId="766653CC" w14:textId="77777777" w:rsidTr="00A4037A">
        <w:trPr>
          <w:trHeight w:val="252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778DE8" w14:textId="77777777" w:rsidR="00A90D63" w:rsidRPr="00A90D63" w:rsidRDefault="00A90D63" w:rsidP="00A90D63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Производственная зона сельскохозяйственных предприятий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8BE894" w14:textId="77777777" w:rsidR="00A90D63" w:rsidRPr="00A90D63" w:rsidRDefault="00A90D63" w:rsidP="00A90D63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153,95</w:t>
            </w:r>
          </w:p>
        </w:tc>
      </w:tr>
      <w:tr w:rsidR="00A90D63" w:rsidRPr="00A90D63" w14:paraId="2DD62CBA" w14:textId="77777777" w:rsidTr="00A4037A">
        <w:trPr>
          <w:trHeight w:val="252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A9B7BD" w14:textId="77777777" w:rsidR="00A90D63" w:rsidRPr="00A90D63" w:rsidRDefault="00A90D63" w:rsidP="00A90D63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Cs/>
                <w:sz w:val="20"/>
                <w:szCs w:val="20"/>
                <w14:ligatures w14:val="none"/>
              </w:rPr>
              <w:t>Иные зоны сельскохозяйственного назначения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FAA699" w14:textId="77777777" w:rsidR="00A90D63" w:rsidRPr="00A90D63" w:rsidRDefault="00A90D63" w:rsidP="00A90D63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14:ligatures w14:val="none"/>
              </w:rPr>
              <w:t>6,25</w:t>
            </w:r>
          </w:p>
        </w:tc>
      </w:tr>
      <w:tr w:rsidR="00A90D63" w:rsidRPr="00A90D63" w14:paraId="35D175C5" w14:textId="77777777" w:rsidTr="00A4037A">
        <w:trPr>
          <w:trHeight w:val="252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7E99B0" w14:textId="77777777" w:rsidR="00A90D63" w:rsidRPr="00A90D63" w:rsidRDefault="00A90D63" w:rsidP="00A90D63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Cs/>
                <w:sz w:val="20"/>
                <w:szCs w:val="20"/>
                <w14:ligatures w14:val="none"/>
              </w:rPr>
              <w:t>Зона природно-ландшафтной территории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DABEAA" w14:textId="77777777" w:rsidR="00A90D63" w:rsidRPr="00A90D63" w:rsidRDefault="00A90D63" w:rsidP="00A90D63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14:ligatures w14:val="none"/>
              </w:rPr>
              <w:t>490,57</w:t>
            </w:r>
          </w:p>
        </w:tc>
      </w:tr>
      <w:tr w:rsidR="00A90D63" w:rsidRPr="00A90D63" w14:paraId="3CBAB9B8" w14:textId="77777777" w:rsidTr="00A4037A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9FE3B4" w14:textId="77777777" w:rsidR="00A90D63" w:rsidRPr="00A90D63" w:rsidRDefault="00A90D63" w:rsidP="00A90D63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  <w:t>Зоны рекреационного назначения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EF41C3" w14:textId="77777777" w:rsidR="00A90D63" w:rsidRPr="00A90D63" w:rsidRDefault="00A90D63" w:rsidP="00A90D63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  <w:t>10,54</w:t>
            </w:r>
          </w:p>
        </w:tc>
      </w:tr>
      <w:tr w:rsidR="00A90D63" w:rsidRPr="00A90D63" w14:paraId="7BB4FF0E" w14:textId="77777777" w:rsidTr="00A4037A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73A6A0" w14:textId="77777777" w:rsidR="00A90D63" w:rsidRPr="00A90D63" w:rsidRDefault="00A90D63" w:rsidP="00A90D63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Зона рекреационного назначения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CC3FB7" w14:textId="77777777" w:rsidR="00A90D63" w:rsidRPr="00A90D63" w:rsidRDefault="00A90D63" w:rsidP="00A90D63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4,07</w:t>
            </w:r>
          </w:p>
        </w:tc>
      </w:tr>
      <w:tr w:rsidR="00A90D63" w:rsidRPr="00A90D63" w14:paraId="6B7A2795" w14:textId="77777777" w:rsidTr="00A4037A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A9C966" w14:textId="77777777" w:rsidR="00A90D63" w:rsidRPr="00A90D63" w:rsidRDefault="00A90D63" w:rsidP="00A90D63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Зона акваторий (водный фонд)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A03E13" w14:textId="77777777" w:rsidR="00A90D63" w:rsidRPr="00A90D63" w:rsidRDefault="00A90D63" w:rsidP="00A90D63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6,47</w:t>
            </w:r>
          </w:p>
        </w:tc>
      </w:tr>
      <w:tr w:rsidR="00A90D63" w:rsidRPr="00A90D63" w14:paraId="253DE8C0" w14:textId="77777777" w:rsidTr="00A4037A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4D6050" w14:textId="77777777" w:rsidR="00A90D63" w:rsidRPr="00A90D63" w:rsidRDefault="00A90D63" w:rsidP="00A90D63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  <w:t>Зоны инженерной и транспортной инфраструктуры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74A72A" w14:textId="77777777" w:rsidR="00A90D63" w:rsidRPr="00A90D63" w:rsidRDefault="00A90D63" w:rsidP="00A90D63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  <w:t>236,28</w:t>
            </w:r>
          </w:p>
        </w:tc>
      </w:tr>
      <w:tr w:rsidR="00A90D63" w:rsidRPr="00A90D63" w14:paraId="48A3E6CC" w14:textId="77777777" w:rsidTr="00A4037A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16D634" w14:textId="77777777" w:rsidR="00A90D63" w:rsidRPr="00A90D63" w:rsidRDefault="00A90D63" w:rsidP="00A90D63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Зона улично-дорожной сети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247B88" w14:textId="77777777" w:rsidR="00A90D63" w:rsidRPr="00A90D63" w:rsidRDefault="00A90D63" w:rsidP="00A90D63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20,43</w:t>
            </w:r>
          </w:p>
        </w:tc>
      </w:tr>
      <w:tr w:rsidR="00A90D63" w:rsidRPr="00A90D63" w14:paraId="3E989D81" w14:textId="77777777" w:rsidTr="00A4037A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DA0A82" w14:textId="77777777" w:rsidR="00A90D63" w:rsidRPr="00A90D63" w:rsidRDefault="00A90D63" w:rsidP="00A90D63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  <w:t>Зона инженерной инфраструктуры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D1F45F" w14:textId="77777777" w:rsidR="00A90D63" w:rsidRPr="00A90D63" w:rsidRDefault="00A90D63" w:rsidP="00A90D63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14:ligatures w14:val="none"/>
              </w:rPr>
              <w:t>0,4</w:t>
            </w:r>
          </w:p>
        </w:tc>
      </w:tr>
      <w:tr w:rsidR="00A90D63" w:rsidRPr="00A90D63" w14:paraId="3B28914B" w14:textId="77777777" w:rsidTr="00A4037A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DF3227" w14:textId="77777777" w:rsidR="00A90D63" w:rsidRPr="00A90D63" w:rsidRDefault="00A90D63" w:rsidP="00A90D63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14:ligatures w14:val="none"/>
              </w:rPr>
              <w:t>Зона транспортной инфраструктуры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940FA2" w14:textId="77777777" w:rsidR="00A90D63" w:rsidRPr="00A90D63" w:rsidRDefault="00A90D63" w:rsidP="00A90D63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color w:val="000000"/>
                <w:kern w:val="0"/>
                <w:sz w:val="20"/>
                <w:szCs w:val="20"/>
                <w14:ligatures w14:val="none"/>
              </w:rPr>
              <w:t>215,45</w:t>
            </w:r>
          </w:p>
        </w:tc>
      </w:tr>
      <w:tr w:rsidR="00A90D63" w:rsidRPr="00A90D63" w14:paraId="4EB35F91" w14:textId="77777777" w:rsidTr="00A4037A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5AC31D" w14:textId="77777777" w:rsidR="00A90D63" w:rsidRPr="00A90D63" w:rsidRDefault="00A90D63" w:rsidP="00A90D63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  <w:t>Зона кладбищ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FBF359" w14:textId="77777777" w:rsidR="00A90D63" w:rsidRPr="00A90D63" w:rsidRDefault="00A90D63" w:rsidP="00A90D63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  <w:t>8,03</w:t>
            </w:r>
          </w:p>
        </w:tc>
      </w:tr>
      <w:tr w:rsidR="00A90D63" w:rsidRPr="00A90D63" w14:paraId="4F263F96" w14:textId="77777777" w:rsidTr="00A4037A">
        <w:trPr>
          <w:trHeight w:val="70"/>
        </w:trPr>
        <w:tc>
          <w:tcPr>
            <w:tcW w:w="4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662D65" w14:textId="77777777" w:rsidR="00A90D63" w:rsidRPr="00A90D63" w:rsidRDefault="00A90D63" w:rsidP="00A90D63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  <w:t>ВСЕГО</w:t>
            </w:r>
          </w:p>
        </w:tc>
        <w:tc>
          <w:tcPr>
            <w:tcW w:w="8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E84EDD" w14:textId="77777777" w:rsidR="00A90D63" w:rsidRPr="00A90D63" w:rsidRDefault="00A90D63" w:rsidP="00A90D63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7340,88</w:t>
            </w:r>
          </w:p>
        </w:tc>
      </w:tr>
      <w:bookmarkEnd w:id="23"/>
    </w:tbl>
    <w:p w14:paraId="09624C64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14:ligatures w14:val="none"/>
        </w:rPr>
      </w:pPr>
    </w:p>
    <w:p w14:paraId="1B194536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color w:val="000000"/>
          <w:sz w:val="28"/>
          <w:szCs w:val="28"/>
          <w14:ligatures w14:val="none"/>
        </w:rPr>
        <w:t xml:space="preserve">Общая площадь земель в границах муниципального образования «Краснознаменский сельсовет» Касторенского района Курской области составляет 7 340,88 га. Наибольший удельный вес в структуре земельного фонда занимают зоны сельскохозяйственного назначения – 6 591,04 га (89,8 %), в том числе зона сельскохозяйственных угодий – 5 686,42 га (80%) и </w:t>
      </w:r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зона застройки малоэтажными жилыми домами (до 4 этажей, включая мансардный) </w:t>
      </w:r>
      <w:r w:rsidRPr="00A90D63">
        <w:rPr>
          <w:rFonts w:ascii="Times New Roman" w:eastAsia="Calibri" w:hAnsi="Times New Roman" w:cs="Times New Roman"/>
          <w:color w:val="000000"/>
          <w:sz w:val="28"/>
          <w:szCs w:val="28"/>
          <w14:ligatures w14:val="none"/>
        </w:rPr>
        <w:t>–</w:t>
      </w:r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 485,07 га (6,6 %)</w:t>
      </w:r>
      <w:r w:rsidRPr="00A90D63">
        <w:rPr>
          <w:rFonts w:ascii="Times New Roman" w:eastAsia="Calibri" w:hAnsi="Times New Roman" w:cs="Times New Roman"/>
          <w:color w:val="000000"/>
          <w:sz w:val="28"/>
          <w:szCs w:val="28"/>
          <w14:ligatures w14:val="none"/>
        </w:rPr>
        <w:t>.»;</w:t>
      </w:r>
      <w:bookmarkEnd w:id="19"/>
    </w:p>
    <w:p w14:paraId="3380FAE4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к) в подразделе 2.3 «Экономическая база муниципального образования»:</w:t>
      </w:r>
    </w:p>
    <w:p w14:paraId="7625C13C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первом слова «ООО АК «</w:t>
      </w:r>
      <w:proofErr w:type="spellStart"/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Олымский</w:t>
      </w:r>
      <w:proofErr w:type="spellEnd"/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» ТП подразделение «Россия» заменить словами «ООО «Агрокомплекс «</w:t>
      </w:r>
      <w:proofErr w:type="spellStart"/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Олымский</w:t>
      </w:r>
      <w:proofErr w:type="spellEnd"/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»;</w:t>
      </w:r>
    </w:p>
    <w:p w14:paraId="217314C8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после абзаца первого дополнить таблицей «Сельскохозяйственные предприятия, расположенные на территории муниципального образования </w:t>
      </w:r>
      <w:bookmarkStart w:id="24" w:name="_Hlk198733194"/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«Краснознаменский сельсовет» Касторенского района </w:t>
      </w:r>
      <w:bookmarkEnd w:id="24"/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Курской области» Касторенского района Курской области» следующего содержания:</w:t>
      </w:r>
    </w:p>
    <w:p w14:paraId="56F10B68" w14:textId="77777777" w:rsidR="00A90D63" w:rsidRPr="00A90D63" w:rsidRDefault="00A90D63" w:rsidP="00A90D63">
      <w:pPr>
        <w:spacing w:after="0" w:line="240" w:lineRule="auto"/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</w:pPr>
    </w:p>
    <w:p w14:paraId="784F6AF2" w14:textId="77777777" w:rsidR="00A90D63" w:rsidRPr="00A90D63" w:rsidRDefault="00A90D63" w:rsidP="00A90D63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  <w:lastRenderedPageBreak/>
        <w:t>«Таблица 4. Сельскохозяйственные предприятия, расположенные на территории муниципального образования «Краснознаменский сельсовет» Касторенского района Курской области</w:t>
      </w:r>
    </w:p>
    <w:p w14:paraId="19C6C1C6" w14:textId="77777777" w:rsidR="00A90D63" w:rsidRPr="00A90D63" w:rsidRDefault="00A90D63" w:rsidP="00A90D63">
      <w:pPr>
        <w:spacing w:after="0" w:line="240" w:lineRule="auto"/>
        <w:ind w:firstLine="709"/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</w:pPr>
    </w:p>
    <w:tbl>
      <w:tblPr>
        <w:tblW w:w="9214" w:type="dxa"/>
        <w:tblInd w:w="-1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678"/>
        <w:gridCol w:w="2961"/>
        <w:gridCol w:w="3158"/>
        <w:gridCol w:w="2417"/>
      </w:tblGrid>
      <w:tr w:rsidR="00A90D63" w:rsidRPr="00A90D63" w14:paraId="19B91593" w14:textId="77777777" w:rsidTr="00A4037A">
        <w:trPr>
          <w:trHeight w:val="338"/>
        </w:trPr>
        <w:tc>
          <w:tcPr>
            <w:tcW w:w="67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048625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kern w:val="0"/>
                <w:sz w:val="20"/>
                <w:szCs w:val="20"/>
                <w:lang w:eastAsia="ru-RU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b/>
                <w:color w:val="000000"/>
                <w:kern w:val="0"/>
                <w:sz w:val="20"/>
                <w:szCs w:val="20"/>
                <w:lang w:eastAsia="ru-RU"/>
                <w14:ligatures w14:val="none"/>
              </w:rPr>
              <w:t>№ п/п</w:t>
            </w:r>
          </w:p>
        </w:tc>
        <w:tc>
          <w:tcPr>
            <w:tcW w:w="29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9B22A4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kern w:val="0"/>
                <w:sz w:val="20"/>
                <w:szCs w:val="20"/>
                <w:lang w:eastAsia="ru-RU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b/>
                <w:color w:val="000000"/>
                <w:kern w:val="0"/>
                <w:sz w:val="20"/>
                <w:szCs w:val="20"/>
                <w:lang w:eastAsia="ru-RU"/>
                <w14:ligatures w14:val="none"/>
              </w:rPr>
              <w:t>Название организации</w:t>
            </w:r>
          </w:p>
        </w:tc>
        <w:tc>
          <w:tcPr>
            <w:tcW w:w="315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8CC852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kern w:val="0"/>
                <w:sz w:val="20"/>
                <w:szCs w:val="20"/>
                <w:lang w:eastAsia="ru-RU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b/>
                <w:color w:val="000000"/>
                <w:kern w:val="0"/>
                <w:sz w:val="20"/>
                <w:szCs w:val="20"/>
                <w:lang w:eastAsia="ru-RU"/>
                <w14:ligatures w14:val="none"/>
              </w:rPr>
              <w:t>Местоположение организации</w:t>
            </w:r>
          </w:p>
        </w:tc>
        <w:tc>
          <w:tcPr>
            <w:tcW w:w="24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AEDA3FE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kern w:val="0"/>
                <w:sz w:val="20"/>
                <w:szCs w:val="20"/>
                <w:lang w:eastAsia="ru-RU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Отраслевая специализация</w:t>
            </w:r>
          </w:p>
        </w:tc>
      </w:tr>
      <w:tr w:rsidR="00A90D63" w:rsidRPr="00A90D63" w14:paraId="61891326" w14:textId="77777777" w:rsidTr="00A4037A">
        <w:trPr>
          <w:trHeight w:val="338"/>
        </w:trPr>
        <w:tc>
          <w:tcPr>
            <w:tcW w:w="67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C7D7B1F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0"/>
                <w:sz w:val="20"/>
                <w:szCs w:val="20"/>
                <w:lang w:eastAsia="ru-RU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bCs/>
                <w:color w:val="000000"/>
                <w:kern w:val="0"/>
                <w:sz w:val="20"/>
                <w:szCs w:val="20"/>
                <w:lang w:eastAsia="ru-RU"/>
                <w14:ligatures w14:val="none"/>
              </w:rPr>
              <w:t>1</w:t>
            </w:r>
          </w:p>
        </w:tc>
        <w:tc>
          <w:tcPr>
            <w:tcW w:w="296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4E9427C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0"/>
                <w:sz w:val="20"/>
                <w:szCs w:val="20"/>
                <w:lang w:eastAsia="ru-RU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bCs/>
                <w:color w:val="000000"/>
                <w:kern w:val="0"/>
                <w:sz w:val="20"/>
                <w:szCs w:val="20"/>
                <w:lang w:eastAsia="ru-RU"/>
                <w14:ligatures w14:val="none"/>
              </w:rPr>
              <w:t>ООО «Агрокомплекс «</w:t>
            </w:r>
            <w:proofErr w:type="spellStart"/>
            <w:r w:rsidRPr="00A90D63">
              <w:rPr>
                <w:rFonts w:ascii="Times New Roman" w:eastAsia="Times New Roman" w:hAnsi="Times New Roman" w:cs="Times New Roman"/>
                <w:bCs/>
                <w:color w:val="000000"/>
                <w:kern w:val="0"/>
                <w:sz w:val="20"/>
                <w:szCs w:val="20"/>
                <w:lang w:eastAsia="ru-RU"/>
                <w14:ligatures w14:val="none"/>
              </w:rPr>
              <w:t>Олымский</w:t>
            </w:r>
            <w:proofErr w:type="spellEnd"/>
            <w:r w:rsidRPr="00A90D63">
              <w:rPr>
                <w:rFonts w:ascii="Times New Roman" w:eastAsia="Times New Roman" w:hAnsi="Times New Roman" w:cs="Times New Roman"/>
                <w:bCs/>
                <w:color w:val="000000"/>
                <w:kern w:val="0"/>
                <w:sz w:val="20"/>
                <w:szCs w:val="20"/>
                <w:lang w:eastAsia="ru-RU"/>
                <w14:ligatures w14:val="none"/>
              </w:rPr>
              <w:t>»</w:t>
            </w:r>
          </w:p>
        </w:tc>
        <w:tc>
          <w:tcPr>
            <w:tcW w:w="315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3A84A04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kern w:val="0"/>
                <w:sz w:val="20"/>
                <w:szCs w:val="20"/>
                <w:lang w:eastAsia="ru-RU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bCs/>
                <w:color w:val="000000"/>
                <w:kern w:val="0"/>
                <w:sz w:val="20"/>
                <w:szCs w:val="20"/>
                <w:lang w:eastAsia="ru-RU"/>
                <w14:ligatures w14:val="none"/>
              </w:rPr>
              <w:t xml:space="preserve">Курская область, Касторенский район, муниципальное образование «Краснознаменский сельсовет», </w:t>
            </w:r>
            <w:proofErr w:type="spellStart"/>
            <w:r w:rsidRPr="00A90D63">
              <w:rPr>
                <w:rFonts w:ascii="Times New Roman" w:eastAsia="Times New Roman" w:hAnsi="Times New Roman" w:cs="Times New Roman"/>
                <w:bCs/>
                <w:color w:val="000000"/>
                <w:kern w:val="0"/>
                <w:sz w:val="20"/>
                <w:szCs w:val="20"/>
                <w:lang w:eastAsia="ru-RU"/>
                <w14:ligatures w14:val="none"/>
              </w:rPr>
              <w:t>с.Олым</w:t>
            </w:r>
            <w:proofErr w:type="spellEnd"/>
          </w:p>
        </w:tc>
        <w:tc>
          <w:tcPr>
            <w:tcW w:w="24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A2C536C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kern w:val="0"/>
                <w:sz w:val="20"/>
                <w:szCs w:val="20"/>
                <w14:ligatures w14:val="none"/>
              </w:rPr>
              <w:t>растениеводство</w:t>
            </w:r>
          </w:p>
        </w:tc>
      </w:tr>
    </w:tbl>
    <w:p w14:paraId="62B08C7E" w14:textId="77777777" w:rsidR="00A90D63" w:rsidRPr="00A90D63" w:rsidRDefault="00A90D63" w:rsidP="00A90D63">
      <w:pPr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»;</w:t>
      </w:r>
    </w:p>
    <w:p w14:paraId="2A0AA8FF" w14:textId="77777777" w:rsidR="00A90D63" w:rsidRPr="00A90D63" w:rsidRDefault="00A90D63" w:rsidP="00A90D63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в подразделе «Проектные предложения»:</w:t>
      </w:r>
    </w:p>
    <w:p w14:paraId="760215B3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втором аббревиатуру «РФ» заменить словами «Российской Федерации»;</w:t>
      </w:r>
    </w:p>
    <w:p w14:paraId="490776C7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четвертом аббревиатуру «АПК» заменить словами «агропромышленный комплекс»;</w:t>
      </w:r>
    </w:p>
    <w:p w14:paraId="3E6488C9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тринадцатом аббревиатуру «с/х» заменить словами «сельскохозяйственного»;</w:t>
      </w:r>
    </w:p>
    <w:p w14:paraId="31E04E5A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пятнадцатом аббревиатуру «с/х» заменить словами «сельскохозяйственного»;</w:t>
      </w:r>
    </w:p>
    <w:p w14:paraId="052AA98B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л) в подразделе 2.4 «Население»: </w:t>
      </w:r>
    </w:p>
    <w:p w14:paraId="50B6DA9D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bookmarkStart w:id="25" w:name="_Hlk123034513"/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в абзаце втором слова «на 1 января 2013 г. составила 881 человек» заменить словами «на 01.01.2025 составила 552 человека», цифры «407» заменить цифрами «283», предложение второе исключить;</w:t>
      </w:r>
    </w:p>
    <w:p w14:paraId="11ED9DD1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таблицу 4 «Динамика численности населения сельсовета в разрезе населенных пунктов» дополнить графой следующего содержания:</w:t>
      </w:r>
    </w:p>
    <w:p w14:paraId="63CC1A2A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«</w:t>
      </w:r>
    </w:p>
    <w:tbl>
      <w:tblPr>
        <w:tblStyle w:val="affa"/>
        <w:tblW w:w="0" w:type="auto"/>
        <w:tblInd w:w="704" w:type="dxa"/>
        <w:tblLook w:val="04A0" w:firstRow="1" w:lastRow="0" w:firstColumn="1" w:lastColumn="0" w:noHBand="0" w:noVBand="1"/>
      </w:tblPr>
      <w:tblGrid>
        <w:gridCol w:w="992"/>
      </w:tblGrid>
      <w:tr w:rsidR="00A90D63" w:rsidRPr="00A90D63" w14:paraId="3AB5D794" w14:textId="77777777" w:rsidTr="00A4037A">
        <w:tc>
          <w:tcPr>
            <w:tcW w:w="992" w:type="dxa"/>
            <w:vAlign w:val="center"/>
          </w:tcPr>
          <w:p w14:paraId="2814A2CA" w14:textId="77777777" w:rsidR="00A90D63" w:rsidRPr="00A90D63" w:rsidRDefault="00A90D63" w:rsidP="00A90D63">
            <w:pPr>
              <w:jc w:val="center"/>
              <w:rPr>
                <w:rFonts w:eastAsia="Calibri"/>
                <w:color w:val="000000"/>
              </w:rPr>
            </w:pPr>
          </w:p>
        </w:tc>
      </w:tr>
      <w:tr w:rsidR="00A90D63" w:rsidRPr="00A90D63" w14:paraId="6CBB96B8" w14:textId="77777777" w:rsidTr="00A4037A">
        <w:tc>
          <w:tcPr>
            <w:tcW w:w="992" w:type="dxa"/>
            <w:vAlign w:val="center"/>
          </w:tcPr>
          <w:p w14:paraId="6D1C2B72" w14:textId="77777777" w:rsidR="00A90D63" w:rsidRPr="00A90D63" w:rsidRDefault="00A90D63" w:rsidP="00A90D63">
            <w:pPr>
              <w:jc w:val="center"/>
              <w:rPr>
                <w:rFonts w:eastAsia="Calibri"/>
                <w:b/>
                <w:bCs/>
                <w:color w:val="000000"/>
              </w:rPr>
            </w:pPr>
            <w:r w:rsidRPr="00A90D63">
              <w:rPr>
                <w:rFonts w:eastAsia="Calibri"/>
                <w:b/>
                <w:bCs/>
                <w:color w:val="000000"/>
              </w:rPr>
              <w:t>2025 г. *</w:t>
            </w:r>
          </w:p>
        </w:tc>
      </w:tr>
      <w:tr w:rsidR="00A90D63" w:rsidRPr="00A90D63" w14:paraId="41B0F8A1" w14:textId="77777777" w:rsidTr="00A4037A"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391F6AB" w14:textId="77777777" w:rsidR="00A90D63" w:rsidRPr="00A90D63" w:rsidRDefault="00A90D63" w:rsidP="00A90D63">
            <w:pPr>
              <w:jc w:val="center"/>
              <w:rPr>
                <w:rFonts w:eastAsia="Calibri"/>
                <w:color w:val="000000"/>
              </w:rPr>
            </w:pPr>
            <w:r w:rsidRPr="00A90D63">
              <w:rPr>
                <w:rFonts w:eastAsia="Calibri"/>
              </w:rPr>
              <w:t>283</w:t>
            </w:r>
          </w:p>
        </w:tc>
      </w:tr>
      <w:tr w:rsidR="00A90D63" w:rsidRPr="00A90D63" w14:paraId="3797F339" w14:textId="77777777" w:rsidTr="00A4037A"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D3F11BA" w14:textId="77777777" w:rsidR="00A90D63" w:rsidRPr="00A90D63" w:rsidRDefault="00A90D63" w:rsidP="00A90D63">
            <w:pPr>
              <w:jc w:val="center"/>
              <w:rPr>
                <w:rFonts w:eastAsia="Calibri"/>
                <w:color w:val="000000"/>
              </w:rPr>
            </w:pPr>
            <w:r w:rsidRPr="00A90D63">
              <w:rPr>
                <w:rFonts w:eastAsia="Calibri"/>
              </w:rPr>
              <w:t>11</w:t>
            </w:r>
          </w:p>
        </w:tc>
      </w:tr>
      <w:tr w:rsidR="00A90D63" w:rsidRPr="00A90D63" w14:paraId="3F93B59E" w14:textId="77777777" w:rsidTr="00A4037A"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B5AA5B3" w14:textId="77777777" w:rsidR="00A90D63" w:rsidRPr="00A90D63" w:rsidRDefault="00A90D63" w:rsidP="00A90D63">
            <w:pPr>
              <w:jc w:val="center"/>
              <w:rPr>
                <w:rFonts w:eastAsia="Calibri"/>
                <w:color w:val="000000"/>
              </w:rPr>
            </w:pPr>
            <w:r w:rsidRPr="00A90D63">
              <w:rPr>
                <w:rFonts w:eastAsia="Calibri"/>
              </w:rPr>
              <w:t>27</w:t>
            </w:r>
          </w:p>
        </w:tc>
      </w:tr>
      <w:tr w:rsidR="00A90D63" w:rsidRPr="00A90D63" w14:paraId="681B8584" w14:textId="77777777" w:rsidTr="00A4037A"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0AB5654" w14:textId="77777777" w:rsidR="00A90D63" w:rsidRPr="00A90D63" w:rsidRDefault="00A90D63" w:rsidP="00A90D63">
            <w:pPr>
              <w:jc w:val="center"/>
              <w:rPr>
                <w:rFonts w:eastAsia="Calibri"/>
                <w:color w:val="000000"/>
              </w:rPr>
            </w:pPr>
            <w:r w:rsidRPr="00A90D63">
              <w:rPr>
                <w:rFonts w:eastAsia="Calibri"/>
              </w:rPr>
              <w:t>66</w:t>
            </w:r>
          </w:p>
        </w:tc>
      </w:tr>
      <w:tr w:rsidR="00A90D63" w:rsidRPr="00A90D63" w14:paraId="1C4732EA" w14:textId="77777777" w:rsidTr="00A4037A"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DE1138" w14:textId="77777777" w:rsidR="00A90D63" w:rsidRPr="00A90D63" w:rsidRDefault="00A90D63" w:rsidP="00A90D63">
            <w:pPr>
              <w:jc w:val="center"/>
              <w:rPr>
                <w:rFonts w:eastAsia="Calibri"/>
                <w:color w:val="000000"/>
              </w:rPr>
            </w:pPr>
            <w:r w:rsidRPr="00A90D63">
              <w:rPr>
                <w:rFonts w:eastAsia="Calibri"/>
                <w:bCs/>
              </w:rPr>
              <w:t>12</w:t>
            </w:r>
          </w:p>
        </w:tc>
      </w:tr>
      <w:tr w:rsidR="00A90D63" w:rsidRPr="00A90D63" w14:paraId="2689DAE5" w14:textId="77777777" w:rsidTr="00A4037A"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78FCDF" w14:textId="77777777" w:rsidR="00A90D63" w:rsidRPr="00A90D63" w:rsidRDefault="00A90D63" w:rsidP="00A90D63">
            <w:pPr>
              <w:jc w:val="center"/>
              <w:rPr>
                <w:rFonts w:eastAsia="Calibri"/>
                <w:color w:val="000000"/>
              </w:rPr>
            </w:pPr>
            <w:r w:rsidRPr="00A90D63">
              <w:rPr>
                <w:rFonts w:eastAsia="Calibri"/>
                <w:bCs/>
              </w:rPr>
              <w:t>114</w:t>
            </w:r>
          </w:p>
        </w:tc>
      </w:tr>
      <w:tr w:rsidR="00A90D63" w:rsidRPr="00A90D63" w14:paraId="24BEC742" w14:textId="77777777" w:rsidTr="00A4037A"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9F3B9E" w14:textId="77777777" w:rsidR="00A90D63" w:rsidRPr="00A90D63" w:rsidRDefault="00A90D63" w:rsidP="00A90D63">
            <w:pPr>
              <w:jc w:val="center"/>
              <w:rPr>
                <w:rFonts w:eastAsia="Calibri"/>
                <w:color w:val="000000"/>
              </w:rPr>
            </w:pPr>
            <w:r w:rsidRPr="00A90D63">
              <w:rPr>
                <w:rFonts w:eastAsia="Calibri"/>
                <w:bCs/>
              </w:rPr>
              <w:t>6</w:t>
            </w:r>
          </w:p>
        </w:tc>
      </w:tr>
      <w:tr w:rsidR="00A90D63" w:rsidRPr="00A90D63" w14:paraId="7D9C9252" w14:textId="77777777" w:rsidTr="00A4037A"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5EF04EB" w14:textId="77777777" w:rsidR="00A90D63" w:rsidRPr="00A90D63" w:rsidRDefault="00A90D63" w:rsidP="00A90D63">
            <w:pPr>
              <w:jc w:val="center"/>
              <w:rPr>
                <w:rFonts w:eastAsia="Calibri"/>
                <w:color w:val="000000"/>
              </w:rPr>
            </w:pPr>
            <w:r w:rsidRPr="00A90D63">
              <w:rPr>
                <w:rFonts w:eastAsia="Calibri"/>
                <w:bCs/>
              </w:rPr>
              <w:t>33</w:t>
            </w:r>
          </w:p>
        </w:tc>
      </w:tr>
      <w:tr w:rsidR="00A90D63" w:rsidRPr="00A90D63" w14:paraId="577E6536" w14:textId="77777777" w:rsidTr="00A4037A"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AA643A7" w14:textId="77777777" w:rsidR="00A90D63" w:rsidRPr="00A90D63" w:rsidRDefault="00A90D63" w:rsidP="00A90D63">
            <w:pPr>
              <w:jc w:val="center"/>
              <w:rPr>
                <w:rFonts w:eastAsia="Calibri"/>
                <w:color w:val="000000"/>
              </w:rPr>
            </w:pPr>
            <w:r w:rsidRPr="00A90D63">
              <w:rPr>
                <w:rFonts w:eastAsia="Calibri"/>
                <w:b/>
              </w:rPr>
              <w:t>552</w:t>
            </w:r>
          </w:p>
        </w:tc>
      </w:tr>
    </w:tbl>
    <w:p w14:paraId="26FDB916" w14:textId="77777777" w:rsidR="00A90D63" w:rsidRPr="00A90D63" w:rsidRDefault="00A90D63" w:rsidP="00A90D63">
      <w:pPr>
        <w:spacing w:after="0" w:line="240" w:lineRule="auto"/>
        <w:ind w:firstLine="709"/>
        <w:jc w:val="right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»;</w:t>
      </w:r>
    </w:p>
    <w:p w14:paraId="6EB24D1E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в абзаце первом после таблицы 4 цифры «2010», «842», «52» и «40» заменить цифрами «2025», «1 061», «66», и «29,5» соответственно, предложение пятое исключить;</w:t>
      </w:r>
    </w:p>
    <w:p w14:paraId="494566B8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после таблицы 4 «Динамика численности населения сельсовета в разрезе населенных пунктов»:</w:t>
      </w:r>
    </w:p>
    <w:p w14:paraId="06826D33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абзац первый исключить;</w:t>
      </w:r>
    </w:p>
    <w:p w14:paraId="54A3F486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таблицу 5 «Распределение населения сельсовета по возрастным группам» исключить;</w:t>
      </w:r>
    </w:p>
    <w:p w14:paraId="30E89EF5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после таблицы 5 «Распределение населения сельсовета по возрастным группам» абзацы первый-третий исключить; </w:t>
      </w:r>
    </w:p>
    <w:p w14:paraId="6726F485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lastRenderedPageBreak/>
        <w:t>таблицу 6 «Сравнительный анализ возрастной структуры Краснознаменского сельсовета» исключить;</w:t>
      </w:r>
    </w:p>
    <w:p w14:paraId="5C7F7226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в подразделе «Прогноз численности населения»:</w:t>
      </w:r>
    </w:p>
    <w:p w14:paraId="204B01DC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в абзаце первом слова «современной ситуации» заменить словами «ситуации, сложившейся на 1 января </w:t>
      </w: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2</w:t>
      </w:r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013 года,»;</w:t>
      </w:r>
    </w:p>
    <w:p w14:paraId="78931788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в абзаце восьмом слова «сложившейся социально-экономической и демографической ситуации» заменить словами «социально-экономической и демографической ситуации, сложившейся на 1 января 2013 года»;</w:t>
      </w:r>
    </w:p>
    <w:p w14:paraId="3DFAA89A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в абзаце первом после таблицы 7 «Данные для расчета ожидаемой численности населения и результаты этого расчета (инерционный сценарий развития)» слова «За следующие 5 лет» заменить словами «За период с 2012 по 2017 год»;</w:t>
      </w:r>
    </w:p>
    <w:p w14:paraId="542300DF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м) в подразделе 2.5 «Жилищный фонд»:</w:t>
      </w:r>
    </w:p>
    <w:p w14:paraId="5DE55E8D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в абзаце первом слова «на 01.01.2013г. составляла 28,8 </w:t>
      </w:r>
      <w:proofErr w:type="gramStart"/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тыс.м</w:t>
      </w:r>
      <w:proofErr w:type="gramEnd"/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:vertAlign w:val="superscript"/>
          <w14:ligatures w14:val="none"/>
        </w:rPr>
        <w:t>2</w:t>
      </w:r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» заменить словами «на 01.01.2025 составляет 27 800 м</w:t>
      </w:r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:vertAlign w:val="superscript"/>
          <w14:ligatures w14:val="none"/>
        </w:rPr>
        <w:t>2</w:t>
      </w:r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». Цифры «32,69» заменить цифрами «50,4»;</w:t>
      </w:r>
    </w:p>
    <w:p w14:paraId="43692482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в абзаце втором цифры «421» заменить цифрами «563»;</w:t>
      </w:r>
    </w:p>
    <w:p w14:paraId="33AA6E89" w14:textId="77777777" w:rsidR="00A90D63" w:rsidRPr="00A90D63" w:rsidRDefault="00A90D63" w:rsidP="00A90D6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в таблице 9 «Общая характеристика жилищного фонда на 01.01.2012 г.»:</w:t>
      </w:r>
    </w:p>
    <w:p w14:paraId="2C5F5969" w14:textId="77777777" w:rsidR="00A90D63" w:rsidRPr="00A90D63" w:rsidRDefault="00A90D63" w:rsidP="00A90D6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ab/>
        <w:t>в названии таблицы слова «на 01.01.2012 г.» заменить словами «на нач. 2025 г.»;</w:t>
      </w:r>
    </w:p>
    <w:p w14:paraId="60F5CA3D" w14:textId="77777777" w:rsidR="00A90D63" w:rsidRPr="00A90D63" w:rsidRDefault="00A90D63" w:rsidP="00A90D6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графу «Значение» изложить в следующей редакции:</w:t>
      </w:r>
    </w:p>
    <w:p w14:paraId="505C6FBC" w14:textId="77777777" w:rsidR="00A90D63" w:rsidRPr="00A90D63" w:rsidRDefault="00A90D63" w:rsidP="00A90D63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« </w:t>
      </w:r>
    </w:p>
    <w:tbl>
      <w:tblPr>
        <w:tblW w:w="5000" w:type="pct"/>
        <w:tblInd w:w="811" w:type="dxa"/>
        <w:tblLook w:val="04A0" w:firstRow="1" w:lastRow="0" w:firstColumn="1" w:lastColumn="0" w:noHBand="0" w:noVBand="1"/>
      </w:tblPr>
      <w:tblGrid>
        <w:gridCol w:w="1451"/>
        <w:gridCol w:w="7888"/>
      </w:tblGrid>
      <w:tr w:rsidR="00A90D63" w:rsidRPr="00A90D63" w14:paraId="36FEC9EA" w14:textId="77777777" w:rsidTr="00A4037A">
        <w:trPr>
          <w:gridAfter w:val="1"/>
          <w:cantSplit/>
          <w:trHeight w:val="499"/>
        </w:trPr>
        <w:tc>
          <w:tcPr>
            <w:tcW w:w="777" w:type="pct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5375684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/>
                <w:sz w:val="20"/>
                <w:szCs w:val="20"/>
                <w14:ligatures w14:val="none"/>
              </w:rPr>
              <w:t>Значение</w:t>
            </w:r>
          </w:p>
        </w:tc>
      </w:tr>
      <w:tr w:rsidR="00A90D63" w:rsidRPr="00A90D63" w14:paraId="3D43B75C" w14:textId="77777777" w:rsidTr="00A4037A">
        <w:trPr>
          <w:cantSplit/>
          <w:trHeight w:val="230"/>
        </w:trPr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794E62E" w14:textId="77777777" w:rsidR="00A90D63" w:rsidRPr="00A90D63" w:rsidRDefault="00A90D63" w:rsidP="00A90D63">
            <w:pPr>
              <w:spacing w:after="0" w:line="256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14:ligatures w14:val="none"/>
              </w:rPr>
            </w:pPr>
          </w:p>
        </w:tc>
        <w:tc>
          <w:tcPr>
            <w:tcW w:w="0" w:type="auto"/>
            <w:vAlign w:val="center"/>
            <w:hideMark/>
          </w:tcPr>
          <w:p w14:paraId="564F5A30" w14:textId="77777777" w:rsidR="00A90D63" w:rsidRPr="00A90D63" w:rsidRDefault="00A90D63" w:rsidP="00A90D63">
            <w:pPr>
              <w:spacing w:line="256" w:lineRule="auto"/>
              <w:rPr>
                <w:rFonts w:ascii="Times New Roman" w:eastAsia="Calibri" w:hAnsi="Times New Roman" w:cs="Times New Roman"/>
                <w:b/>
                <w:sz w:val="20"/>
                <w:szCs w:val="20"/>
                <w14:ligatures w14:val="none"/>
              </w:rPr>
            </w:pPr>
          </w:p>
        </w:tc>
      </w:tr>
      <w:tr w:rsidR="00A90D63" w:rsidRPr="00A90D63" w14:paraId="4557A5F8" w14:textId="77777777" w:rsidTr="00A4037A">
        <w:trPr>
          <w:cantSplit/>
        </w:trPr>
        <w:tc>
          <w:tcPr>
            <w:tcW w:w="7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9DE08AE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Cs/>
                <w:sz w:val="20"/>
                <w:szCs w:val="20"/>
                <w14:ligatures w14:val="none"/>
              </w:rPr>
              <w:t>563</w:t>
            </w:r>
          </w:p>
        </w:tc>
        <w:tc>
          <w:tcPr>
            <w:tcW w:w="0" w:type="auto"/>
            <w:vAlign w:val="center"/>
            <w:hideMark/>
          </w:tcPr>
          <w:p w14:paraId="05FFE743" w14:textId="77777777" w:rsidR="00A90D63" w:rsidRPr="00A90D63" w:rsidRDefault="00A90D63" w:rsidP="00A90D63">
            <w:pPr>
              <w:spacing w:line="256" w:lineRule="auto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</w:p>
        </w:tc>
      </w:tr>
      <w:tr w:rsidR="00A90D63" w:rsidRPr="00A90D63" w14:paraId="1FB5E7FB" w14:textId="77777777" w:rsidTr="00A4037A">
        <w:trPr>
          <w:cantSplit/>
        </w:trPr>
        <w:tc>
          <w:tcPr>
            <w:tcW w:w="7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86F083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Cs/>
                <w:sz w:val="20"/>
                <w:szCs w:val="20"/>
                <w14:ligatures w14:val="none"/>
              </w:rPr>
              <w:t>417</w:t>
            </w:r>
          </w:p>
        </w:tc>
        <w:tc>
          <w:tcPr>
            <w:tcW w:w="0" w:type="auto"/>
            <w:vAlign w:val="center"/>
            <w:hideMark/>
          </w:tcPr>
          <w:p w14:paraId="29C5AE21" w14:textId="77777777" w:rsidR="00A90D63" w:rsidRPr="00A90D63" w:rsidRDefault="00A90D63" w:rsidP="00A90D63">
            <w:pPr>
              <w:spacing w:line="256" w:lineRule="auto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</w:p>
        </w:tc>
      </w:tr>
      <w:tr w:rsidR="00A90D63" w:rsidRPr="00A90D63" w14:paraId="260CCECA" w14:textId="77777777" w:rsidTr="00A4037A">
        <w:trPr>
          <w:cantSplit/>
        </w:trPr>
        <w:tc>
          <w:tcPr>
            <w:tcW w:w="7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091404F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Cs/>
                <w:sz w:val="20"/>
                <w:szCs w:val="20"/>
                <w14:ligatures w14:val="none"/>
              </w:rPr>
              <w:t>-</w:t>
            </w:r>
          </w:p>
        </w:tc>
        <w:tc>
          <w:tcPr>
            <w:tcW w:w="0" w:type="auto"/>
            <w:vAlign w:val="center"/>
            <w:hideMark/>
          </w:tcPr>
          <w:p w14:paraId="7F5CCC0B" w14:textId="77777777" w:rsidR="00A90D63" w:rsidRPr="00A90D63" w:rsidRDefault="00A90D63" w:rsidP="00A90D63">
            <w:pPr>
              <w:spacing w:line="256" w:lineRule="auto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</w:p>
        </w:tc>
      </w:tr>
      <w:tr w:rsidR="00A90D63" w:rsidRPr="00A90D63" w14:paraId="1888EA8E" w14:textId="77777777" w:rsidTr="00A4037A">
        <w:trPr>
          <w:cantSplit/>
        </w:trPr>
        <w:tc>
          <w:tcPr>
            <w:tcW w:w="7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465DA8C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Cs/>
                <w:sz w:val="20"/>
                <w:szCs w:val="20"/>
                <w14:ligatures w14:val="none"/>
              </w:rPr>
              <w:t>-</w:t>
            </w:r>
          </w:p>
        </w:tc>
        <w:tc>
          <w:tcPr>
            <w:tcW w:w="0" w:type="auto"/>
            <w:vAlign w:val="center"/>
            <w:hideMark/>
          </w:tcPr>
          <w:p w14:paraId="627E0B6B" w14:textId="77777777" w:rsidR="00A90D63" w:rsidRPr="00A90D63" w:rsidRDefault="00A90D63" w:rsidP="00A90D63">
            <w:pPr>
              <w:spacing w:line="256" w:lineRule="auto"/>
              <w:rPr>
                <w:rFonts w:ascii="Times New Roman" w:eastAsia="Calibri" w:hAnsi="Times New Roman" w:cs="Times New Roman"/>
                <w:sz w:val="20"/>
                <w:szCs w:val="20"/>
                <w14:ligatures w14:val="none"/>
              </w:rPr>
            </w:pPr>
          </w:p>
        </w:tc>
      </w:tr>
      <w:tr w:rsidR="00A90D63" w:rsidRPr="00A90D63" w14:paraId="575ECC15" w14:textId="77777777" w:rsidTr="00A4037A">
        <w:trPr>
          <w:cantSplit/>
        </w:trPr>
        <w:tc>
          <w:tcPr>
            <w:tcW w:w="7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79B0587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Cs/>
                <w:sz w:val="20"/>
                <w:szCs w:val="20"/>
                <w14:ligatures w14:val="none"/>
              </w:rPr>
              <w:t>-</w:t>
            </w:r>
          </w:p>
        </w:tc>
        <w:tc>
          <w:tcPr>
            <w:tcW w:w="0" w:type="auto"/>
            <w:vAlign w:val="center"/>
          </w:tcPr>
          <w:p w14:paraId="712FF1DE" w14:textId="77777777" w:rsidR="00A90D63" w:rsidRPr="00A90D63" w:rsidRDefault="00A90D63" w:rsidP="00A90D63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kern w:val="0"/>
                <w:sz w:val="22"/>
                <w:szCs w:val="22"/>
                <w:lang w:eastAsia="ru-RU"/>
                <w14:ligatures w14:val="none"/>
              </w:rPr>
            </w:pPr>
          </w:p>
        </w:tc>
      </w:tr>
      <w:tr w:rsidR="00A90D63" w:rsidRPr="00A90D63" w14:paraId="2C40592D" w14:textId="77777777" w:rsidTr="00A4037A">
        <w:trPr>
          <w:cantSplit/>
        </w:trPr>
        <w:tc>
          <w:tcPr>
            <w:tcW w:w="7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AC813F9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Cs/>
                <w:sz w:val="20"/>
                <w:szCs w:val="20"/>
                <w14:ligatures w14:val="none"/>
              </w:rPr>
              <w:t>27,8</w:t>
            </w:r>
          </w:p>
        </w:tc>
        <w:tc>
          <w:tcPr>
            <w:tcW w:w="0" w:type="auto"/>
            <w:vAlign w:val="center"/>
          </w:tcPr>
          <w:p w14:paraId="18B32933" w14:textId="77777777" w:rsidR="00A90D63" w:rsidRPr="00A90D63" w:rsidRDefault="00A90D63" w:rsidP="00A90D63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kern w:val="0"/>
                <w:sz w:val="22"/>
                <w:szCs w:val="22"/>
                <w:lang w:eastAsia="ru-RU"/>
                <w14:ligatures w14:val="none"/>
              </w:rPr>
            </w:pPr>
          </w:p>
        </w:tc>
      </w:tr>
      <w:tr w:rsidR="00A90D63" w:rsidRPr="00A90D63" w14:paraId="0F0000DD" w14:textId="77777777" w:rsidTr="00A4037A">
        <w:trPr>
          <w:cantSplit/>
        </w:trPr>
        <w:tc>
          <w:tcPr>
            <w:tcW w:w="7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A9F069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14:ligatures w14:val="none"/>
              </w:rPr>
            </w:pPr>
          </w:p>
        </w:tc>
        <w:tc>
          <w:tcPr>
            <w:tcW w:w="0" w:type="auto"/>
            <w:vAlign w:val="center"/>
          </w:tcPr>
          <w:p w14:paraId="0178B68D" w14:textId="77777777" w:rsidR="00A90D63" w:rsidRPr="00A90D63" w:rsidRDefault="00A90D63" w:rsidP="00A90D63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kern w:val="0"/>
                <w:sz w:val="22"/>
                <w:szCs w:val="22"/>
                <w:lang w:eastAsia="ru-RU"/>
                <w14:ligatures w14:val="none"/>
              </w:rPr>
            </w:pPr>
          </w:p>
        </w:tc>
      </w:tr>
      <w:tr w:rsidR="00A90D63" w:rsidRPr="00A90D63" w14:paraId="75624391" w14:textId="77777777" w:rsidTr="00A4037A">
        <w:trPr>
          <w:cantSplit/>
        </w:trPr>
        <w:tc>
          <w:tcPr>
            <w:tcW w:w="7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2DD643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Cs/>
                <w:sz w:val="20"/>
                <w:szCs w:val="20"/>
                <w14:ligatures w14:val="none"/>
              </w:rPr>
              <w:t>27%</w:t>
            </w:r>
          </w:p>
        </w:tc>
        <w:tc>
          <w:tcPr>
            <w:tcW w:w="0" w:type="auto"/>
            <w:vAlign w:val="center"/>
          </w:tcPr>
          <w:p w14:paraId="0F817B42" w14:textId="77777777" w:rsidR="00A90D63" w:rsidRPr="00A90D63" w:rsidRDefault="00A90D63" w:rsidP="00A90D63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kern w:val="0"/>
                <w:sz w:val="22"/>
                <w:szCs w:val="22"/>
                <w:lang w:eastAsia="ru-RU"/>
                <w14:ligatures w14:val="none"/>
              </w:rPr>
            </w:pPr>
          </w:p>
        </w:tc>
      </w:tr>
      <w:tr w:rsidR="00A90D63" w:rsidRPr="00A90D63" w14:paraId="2AC69BFF" w14:textId="77777777" w:rsidTr="00A4037A">
        <w:trPr>
          <w:cantSplit/>
        </w:trPr>
        <w:tc>
          <w:tcPr>
            <w:tcW w:w="7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5C6F6CA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Cs/>
                <w:sz w:val="20"/>
                <w:szCs w:val="20"/>
                <w14:ligatures w14:val="none"/>
              </w:rPr>
              <w:t>0%</w:t>
            </w:r>
          </w:p>
        </w:tc>
        <w:tc>
          <w:tcPr>
            <w:tcW w:w="0" w:type="auto"/>
            <w:vAlign w:val="center"/>
          </w:tcPr>
          <w:p w14:paraId="4CF69533" w14:textId="77777777" w:rsidR="00A90D63" w:rsidRPr="00A90D63" w:rsidRDefault="00A90D63" w:rsidP="00A90D63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kern w:val="0"/>
                <w:sz w:val="22"/>
                <w:szCs w:val="22"/>
                <w:lang w:eastAsia="ru-RU"/>
                <w14:ligatures w14:val="none"/>
              </w:rPr>
            </w:pPr>
          </w:p>
        </w:tc>
      </w:tr>
      <w:tr w:rsidR="00A90D63" w:rsidRPr="00A90D63" w14:paraId="069FAF51" w14:textId="77777777" w:rsidTr="00A4037A">
        <w:trPr>
          <w:cantSplit/>
        </w:trPr>
        <w:tc>
          <w:tcPr>
            <w:tcW w:w="7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05B50A4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Cs/>
                <w:sz w:val="20"/>
                <w:szCs w:val="20"/>
                <w14:ligatures w14:val="none"/>
              </w:rPr>
              <w:t>94%</w:t>
            </w:r>
          </w:p>
        </w:tc>
        <w:tc>
          <w:tcPr>
            <w:tcW w:w="0" w:type="auto"/>
            <w:vAlign w:val="center"/>
          </w:tcPr>
          <w:p w14:paraId="6A317699" w14:textId="77777777" w:rsidR="00A90D63" w:rsidRPr="00A90D63" w:rsidRDefault="00A90D63" w:rsidP="00A90D63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kern w:val="0"/>
                <w:sz w:val="22"/>
                <w:szCs w:val="22"/>
                <w:lang w:eastAsia="ru-RU"/>
                <w14:ligatures w14:val="none"/>
              </w:rPr>
            </w:pPr>
          </w:p>
        </w:tc>
      </w:tr>
      <w:tr w:rsidR="00A90D63" w:rsidRPr="00A90D63" w14:paraId="4BE53179" w14:textId="77777777" w:rsidTr="00A4037A">
        <w:trPr>
          <w:cantSplit/>
        </w:trPr>
        <w:tc>
          <w:tcPr>
            <w:tcW w:w="7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1560D6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Cs/>
                <w:sz w:val="20"/>
                <w:szCs w:val="20"/>
                <w14:ligatures w14:val="none"/>
              </w:rPr>
              <w:t>0%</w:t>
            </w:r>
          </w:p>
        </w:tc>
        <w:tc>
          <w:tcPr>
            <w:tcW w:w="0" w:type="auto"/>
            <w:vAlign w:val="center"/>
          </w:tcPr>
          <w:p w14:paraId="4A30C43D" w14:textId="77777777" w:rsidR="00A90D63" w:rsidRPr="00A90D63" w:rsidRDefault="00A90D63" w:rsidP="00A90D63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kern w:val="0"/>
                <w:sz w:val="22"/>
                <w:szCs w:val="22"/>
                <w:lang w:eastAsia="ru-RU"/>
                <w14:ligatures w14:val="none"/>
              </w:rPr>
            </w:pPr>
          </w:p>
        </w:tc>
      </w:tr>
      <w:tr w:rsidR="00A90D63" w:rsidRPr="00A90D63" w14:paraId="7FA1042D" w14:textId="77777777" w:rsidTr="00A4037A">
        <w:trPr>
          <w:cantSplit/>
        </w:trPr>
        <w:tc>
          <w:tcPr>
            <w:tcW w:w="7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A7DC94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Cs/>
                <w:sz w:val="20"/>
                <w:szCs w:val="20"/>
                <w14:ligatures w14:val="none"/>
              </w:rPr>
              <w:t>100%</w:t>
            </w:r>
          </w:p>
        </w:tc>
        <w:tc>
          <w:tcPr>
            <w:tcW w:w="0" w:type="auto"/>
            <w:vAlign w:val="center"/>
          </w:tcPr>
          <w:p w14:paraId="6CC5E9A3" w14:textId="77777777" w:rsidR="00A90D63" w:rsidRPr="00A90D63" w:rsidRDefault="00A90D63" w:rsidP="00A90D63">
            <w:pPr>
              <w:spacing w:after="0" w:line="240" w:lineRule="auto"/>
              <w:jc w:val="right"/>
              <w:rPr>
                <w:rFonts w:ascii="Times New Roman" w:eastAsia="Calibri" w:hAnsi="Times New Roman" w:cs="Times New Roman"/>
                <w:kern w:val="0"/>
                <w:sz w:val="22"/>
                <w:szCs w:val="22"/>
                <w:lang w:eastAsia="ru-RU"/>
                <w14:ligatures w14:val="none"/>
              </w:rPr>
            </w:pPr>
          </w:p>
        </w:tc>
      </w:tr>
    </w:tbl>
    <w:p w14:paraId="5F2A3D30" w14:textId="77777777" w:rsidR="00A90D63" w:rsidRPr="00A90D63" w:rsidRDefault="00A90D63" w:rsidP="00A90D63">
      <w:pPr>
        <w:autoSpaceDE w:val="0"/>
        <w:autoSpaceDN w:val="0"/>
        <w:adjustRightInd w:val="0"/>
        <w:spacing w:after="0" w:line="240" w:lineRule="auto"/>
        <w:ind w:firstLine="708"/>
        <w:jc w:val="right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»;</w:t>
      </w:r>
    </w:p>
    <w:p w14:paraId="727A4A9A" w14:textId="77777777" w:rsidR="00A90D63" w:rsidRPr="00A90D63" w:rsidRDefault="00A90D63" w:rsidP="00A90D6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после таблицы 9 «Общая характеристика жилищного фонда на 01.01.2012 г.»:</w:t>
      </w:r>
    </w:p>
    <w:p w14:paraId="588CF2ED" w14:textId="77777777" w:rsidR="00A90D63" w:rsidRPr="00A90D63" w:rsidRDefault="00A90D63" w:rsidP="00A90D6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в абзаце первом слова «от 30 до 60%» заменить словами «от 0 до 30%»;</w:t>
      </w:r>
    </w:p>
    <w:p w14:paraId="3250470A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в абзаце втором цифры «37,5» заменить цифрами «94», слова «(3 населенных пунктов)» исключить;</w:t>
      </w:r>
    </w:p>
    <w:p w14:paraId="4CC21569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в подразделе «Проектные предложения»:</w:t>
      </w:r>
    </w:p>
    <w:p w14:paraId="4CBC419F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абзац второй исключить;</w:t>
      </w:r>
    </w:p>
    <w:p w14:paraId="6D2E60DA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абзац пятый исключить;</w:t>
      </w:r>
    </w:p>
    <w:p w14:paraId="27468136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подраздел «Расчет объемов нового строительства» исключить;</w:t>
      </w:r>
    </w:p>
    <w:p w14:paraId="56D7AB64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подраздел «Движение жилищного фонда» исключить;</w:t>
      </w:r>
    </w:p>
    <w:p w14:paraId="2AD6ECB4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lastRenderedPageBreak/>
        <w:t>подраздел «Типология нового жилищного строительства» исключить;</w:t>
      </w:r>
    </w:p>
    <w:p w14:paraId="124372E9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подраздел «I очередь строительства» исключить;</w:t>
      </w:r>
    </w:p>
    <w:p w14:paraId="409C0CFE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подраздел «Расчетный срок» исключить;</w:t>
      </w:r>
    </w:p>
    <w:bookmarkEnd w:id="25"/>
    <w:p w14:paraId="3DAB3687" w14:textId="77777777" w:rsidR="00A90D63" w:rsidRPr="00A90D63" w:rsidRDefault="00A90D63" w:rsidP="00A90D63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н) в подразделе 2.6 «Социальная инфраструктура»:</w:t>
      </w:r>
    </w:p>
    <w:p w14:paraId="6C57B31B" w14:textId="77777777" w:rsidR="00A90D63" w:rsidRPr="00A90D63" w:rsidRDefault="00A90D63" w:rsidP="00A90D63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наименование подраздела изложить в следующей редакции: «Система культурно-бытового обслуживания»;</w:t>
      </w:r>
    </w:p>
    <w:p w14:paraId="7B7EF962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втором слова «два ФАП, две школы, одно профессиональное училище, один СДК, одна библиотека,</w:t>
      </w:r>
      <w:r w:rsidRPr="00A90D63">
        <w:rPr>
          <w:rFonts w:ascii="Calibri" w:eastAsia="Calibri" w:hAnsi="Calibri" w:cs="Times New Roman"/>
          <w:kern w:val="0"/>
          <w:sz w:val="22"/>
          <w:szCs w:val="22"/>
          <w14:ligatures w14:val="none"/>
        </w:rPr>
        <w:t xml:space="preserve"> </w:t>
      </w: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два почтовых отделения связи и 5 магазинов» заменить словами «два фельдшерско-акушерских пункта, почтовое отделение связи»;</w:t>
      </w:r>
    </w:p>
    <w:p w14:paraId="51321811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абзац третий исключить;</w:t>
      </w:r>
    </w:p>
    <w:p w14:paraId="09D21A92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bookmarkStart w:id="26" w:name="_Hlk125032001"/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подраздел «Образование</w:t>
      </w:r>
      <w:r w:rsidRPr="00A90D63">
        <w:rPr>
          <w:rFonts w:ascii="Calibri" w:eastAsia="Calibri" w:hAnsi="Calibri" w:cs="Times New Roman"/>
          <w:kern w:val="0"/>
          <w:sz w:val="22"/>
          <w:szCs w:val="22"/>
          <w14:ligatures w14:val="none"/>
        </w:rPr>
        <w:t xml:space="preserve"> </w:t>
      </w: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и воспитание» изложить в следующей редакции:</w:t>
      </w:r>
    </w:p>
    <w:p w14:paraId="5C521713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«</w:t>
      </w:r>
      <w:r w:rsidRPr="00A90D63"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  <w:t>Образование и воспитание</w:t>
      </w:r>
    </w:p>
    <w:p w14:paraId="544C0B0B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</w:pPr>
    </w:p>
    <w:p w14:paraId="0450885B" w14:textId="77777777" w:rsidR="00A90D63" w:rsidRPr="00A90D63" w:rsidRDefault="00A90D63" w:rsidP="00A90D63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Система образования предоставляет собой совокупность взаимодействующих учреждений различных организационно-правовых форм, типов и видов.</w:t>
      </w:r>
    </w:p>
    <w:p w14:paraId="208BB8FE" w14:textId="77777777" w:rsidR="00A90D63" w:rsidRPr="00A90D63" w:rsidRDefault="00A90D63" w:rsidP="00A90D63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Образовательные организации подразделяются на типы в соответствии с образовательными программами, реализация которых является основной целью их деятельности.»;</w:t>
      </w:r>
    </w:p>
    <w:p w14:paraId="2B44A903" w14:textId="77777777" w:rsidR="00A90D63" w:rsidRPr="00A90D63" w:rsidRDefault="00A90D63" w:rsidP="00A90D63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>после подраздела «Образование и воспитание» добавить подразделы «Дошкольные образовательные организации» и «Общеобразовательные организации» следующего содержания:</w:t>
      </w:r>
    </w:p>
    <w:bookmarkEnd w:id="26"/>
    <w:p w14:paraId="0414AF89" w14:textId="77777777" w:rsidR="00A90D63" w:rsidRPr="00A90D63" w:rsidRDefault="00A90D63" w:rsidP="00A90D63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>«</w:t>
      </w:r>
      <w:bookmarkStart w:id="27" w:name="_Hlk122598524"/>
      <w:r w:rsidRPr="00A90D63">
        <w:rPr>
          <w:rFonts w:ascii="Times New Roman" w:eastAsia="Times New Roman" w:hAnsi="Times New Roman" w:cs="Times New Roman"/>
          <w:b/>
          <w:sz w:val="28"/>
          <w:szCs w:val="28"/>
          <w:lang w:eastAsia="ru-RU"/>
          <w14:ligatures w14:val="none"/>
        </w:rPr>
        <w:t>Дошкольные образовательные организации</w:t>
      </w:r>
      <w:bookmarkEnd w:id="27"/>
    </w:p>
    <w:p w14:paraId="289ECD46" w14:textId="77777777" w:rsidR="00A90D63" w:rsidRPr="00A90D63" w:rsidRDefault="00A90D63" w:rsidP="00A90D63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  <w14:ligatures w14:val="none"/>
        </w:rPr>
      </w:pPr>
    </w:p>
    <w:p w14:paraId="6F35BA3D" w14:textId="77777777" w:rsidR="00A90D63" w:rsidRPr="00A90D63" w:rsidRDefault="00A90D63" w:rsidP="00A90D63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 xml:space="preserve">На территории муниципального образования </w:t>
      </w:r>
      <w:bookmarkStart w:id="28" w:name="_Hlk124493216"/>
      <w:r w:rsidRPr="00A90D63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>«Краснознаменский сельсовет» Касторенского района Курской области</w:t>
      </w:r>
      <w:bookmarkEnd w:id="28"/>
      <w:r w:rsidRPr="00A90D63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 xml:space="preserve"> </w:t>
      </w:r>
      <w:r w:rsidRPr="00A90D63">
        <w:rPr>
          <w:rFonts w:ascii="Times New Roman" w:eastAsia="Lucida Sans Unicode" w:hAnsi="Times New Roman" w:cs="Times New Roman"/>
          <w:kern w:val="0"/>
          <w:sz w:val="28"/>
          <w:szCs w:val="28"/>
          <w:lang w:eastAsia="ar-SA" w:bidi="en-US"/>
          <w14:ligatures w14:val="none"/>
        </w:rPr>
        <w:t>отсутствуют дошкольные образовательные организации</w:t>
      </w:r>
      <w:r w:rsidRPr="00A90D63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>.</w:t>
      </w:r>
    </w:p>
    <w:p w14:paraId="7B369EC2" w14:textId="77777777" w:rsidR="00A90D63" w:rsidRPr="00A90D63" w:rsidRDefault="00A90D63" w:rsidP="00A90D63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</w:pPr>
    </w:p>
    <w:p w14:paraId="79756831" w14:textId="77777777" w:rsidR="00A90D63" w:rsidRPr="00A90D63" w:rsidRDefault="00A90D63" w:rsidP="00A90D63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  <w14:ligatures w14:val="none"/>
        </w:rPr>
        <w:t>Общеобразовательные организации</w:t>
      </w:r>
    </w:p>
    <w:p w14:paraId="282B1969" w14:textId="77777777" w:rsidR="00A90D63" w:rsidRPr="00A90D63" w:rsidRDefault="00A90D63" w:rsidP="00A90D63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</w:pPr>
    </w:p>
    <w:p w14:paraId="187AA37E" w14:textId="77777777" w:rsidR="00A90D63" w:rsidRPr="00A90D63" w:rsidRDefault="00A90D63" w:rsidP="00A90D6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В муниципальном образовании «Краснознаменский сельсовет» Касторенского района Курской области образовательные учреждения представлены одной средней общеобразовательной школой. </w:t>
      </w:r>
    </w:p>
    <w:p w14:paraId="33DEE427" w14:textId="77777777" w:rsidR="00A90D63" w:rsidRPr="00A90D63" w:rsidRDefault="00A90D63" w:rsidP="00A90D6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trike/>
          <w:sz w:val="28"/>
          <w:szCs w:val="28"/>
          <w:lang w:eastAsia="ru-RU"/>
          <w14:ligatures w14:val="none"/>
        </w:rPr>
      </w:pPr>
    </w:p>
    <w:p w14:paraId="08E37BAC" w14:textId="77777777" w:rsidR="00A90D63" w:rsidRPr="00A90D63" w:rsidRDefault="00A90D63" w:rsidP="00A90D6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>«</w:t>
      </w:r>
      <w:bookmarkStart w:id="29" w:name="_Hlk191654944"/>
      <w:r w:rsidRPr="00A90D63">
        <w:rPr>
          <w:rFonts w:ascii="Times New Roman" w:eastAsia="Times New Roman" w:hAnsi="Times New Roman" w:cs="Times New Roman"/>
          <w:b/>
          <w:sz w:val="28"/>
          <w:szCs w:val="28"/>
          <w:lang w:eastAsia="ru-RU"/>
          <w14:ligatures w14:val="none"/>
        </w:rPr>
        <w:t>Таблица 13. Характеристика общеобразовательных организаций муниципального образования «Краснознаменский сельсовет» Касторенского района Курской области</w:t>
      </w:r>
    </w:p>
    <w:p w14:paraId="1A0C1E3F" w14:textId="77777777" w:rsidR="00A90D63" w:rsidRPr="00A90D63" w:rsidRDefault="00A90D63" w:rsidP="00A90D63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</w:pPr>
    </w:p>
    <w:tbl>
      <w:tblPr>
        <w:tblW w:w="912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2"/>
        <w:gridCol w:w="2410"/>
        <w:gridCol w:w="1985"/>
        <w:gridCol w:w="1275"/>
        <w:gridCol w:w="1282"/>
        <w:gridCol w:w="1610"/>
      </w:tblGrid>
      <w:tr w:rsidR="00A90D63" w:rsidRPr="00A90D63" w14:paraId="57AB2CCF" w14:textId="77777777" w:rsidTr="00A4037A">
        <w:trPr>
          <w:trHeight w:val="790"/>
          <w:jc w:val="center"/>
        </w:trPr>
        <w:tc>
          <w:tcPr>
            <w:tcW w:w="562" w:type="dxa"/>
            <w:vAlign w:val="center"/>
          </w:tcPr>
          <w:p w14:paraId="5DF12988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iCs/>
                <w:kern w:val="0"/>
                <w:sz w:val="20"/>
                <w:szCs w:val="20"/>
                <w:lang w:bidi="en-US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/>
                <w:iCs/>
                <w:kern w:val="0"/>
                <w:sz w:val="20"/>
                <w:szCs w:val="20"/>
                <w:lang w:bidi="en-US"/>
                <w14:ligatures w14:val="none"/>
              </w:rPr>
              <w:t>№ п/п</w:t>
            </w:r>
          </w:p>
        </w:tc>
        <w:tc>
          <w:tcPr>
            <w:tcW w:w="2410" w:type="dxa"/>
            <w:vAlign w:val="center"/>
            <w:hideMark/>
          </w:tcPr>
          <w:p w14:paraId="07D32DA9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iCs/>
                <w:kern w:val="0"/>
                <w:sz w:val="20"/>
                <w:szCs w:val="20"/>
                <w:lang w:bidi="en-US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/>
                <w:iCs/>
                <w:kern w:val="0"/>
                <w:sz w:val="20"/>
                <w:szCs w:val="20"/>
                <w:lang w:bidi="en-US"/>
                <w14:ligatures w14:val="none"/>
              </w:rPr>
              <w:t>Название организации</w:t>
            </w:r>
          </w:p>
        </w:tc>
        <w:tc>
          <w:tcPr>
            <w:tcW w:w="1985" w:type="dxa"/>
            <w:vAlign w:val="center"/>
            <w:hideMark/>
          </w:tcPr>
          <w:p w14:paraId="4B8B6B69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iCs/>
                <w:kern w:val="0"/>
                <w:sz w:val="20"/>
                <w:szCs w:val="20"/>
                <w:lang w:bidi="en-US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/>
                <w:iCs/>
                <w:kern w:val="0"/>
                <w:sz w:val="20"/>
                <w:szCs w:val="20"/>
                <w:lang w:bidi="en-US"/>
                <w14:ligatures w14:val="none"/>
              </w:rPr>
              <w:t>Местонахождение организации</w:t>
            </w:r>
          </w:p>
        </w:tc>
        <w:tc>
          <w:tcPr>
            <w:tcW w:w="1275" w:type="dxa"/>
            <w:vAlign w:val="center"/>
            <w:hideMark/>
          </w:tcPr>
          <w:p w14:paraId="3EA46BC5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iCs/>
                <w:kern w:val="0"/>
                <w:sz w:val="20"/>
                <w:szCs w:val="20"/>
                <w:lang w:bidi="en-US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/>
                <w:iCs/>
                <w:kern w:val="0"/>
                <w:sz w:val="20"/>
                <w:szCs w:val="20"/>
                <w:lang w:bidi="en-US"/>
                <w14:ligatures w14:val="none"/>
              </w:rPr>
              <w:t>Год постройки</w:t>
            </w:r>
          </w:p>
        </w:tc>
        <w:tc>
          <w:tcPr>
            <w:tcW w:w="1282" w:type="dxa"/>
            <w:vAlign w:val="center"/>
            <w:hideMark/>
          </w:tcPr>
          <w:p w14:paraId="44C72920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0"/>
                <w:szCs w:val="20"/>
                <w:lang w:eastAsia="ru-RU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b/>
                <w:spacing w:val="-4"/>
                <w:kern w:val="0"/>
                <w:sz w:val="20"/>
                <w:szCs w:val="20"/>
                <w:lang w:eastAsia="ru-RU"/>
                <w14:ligatures w14:val="none"/>
              </w:rPr>
              <w:t>Количеств</w:t>
            </w:r>
            <w:r w:rsidRPr="00A90D63">
              <w:rPr>
                <w:rFonts w:ascii="Times New Roman" w:eastAsia="Times New Roman" w:hAnsi="Times New Roman" w:cs="Times New Roman"/>
                <w:b/>
                <w:kern w:val="0"/>
                <w:sz w:val="20"/>
                <w:szCs w:val="20"/>
                <w:lang w:eastAsia="ru-RU"/>
                <w14:ligatures w14:val="none"/>
              </w:rPr>
              <w:t>о</w:t>
            </w:r>
          </w:p>
          <w:p w14:paraId="2781922F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iCs/>
                <w:kern w:val="0"/>
                <w:sz w:val="20"/>
                <w:szCs w:val="20"/>
                <w:lang w:bidi="en-US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b/>
                <w:kern w:val="0"/>
                <w:sz w:val="20"/>
                <w:szCs w:val="20"/>
                <w:lang w:eastAsia="ru-RU"/>
                <w14:ligatures w14:val="none"/>
              </w:rPr>
              <w:t>мест (проектное)</w:t>
            </w:r>
          </w:p>
        </w:tc>
        <w:tc>
          <w:tcPr>
            <w:tcW w:w="1610" w:type="dxa"/>
            <w:vAlign w:val="center"/>
            <w:hideMark/>
          </w:tcPr>
          <w:p w14:paraId="30D1DB95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0"/>
                <w:szCs w:val="20"/>
                <w:lang w:eastAsia="ru-RU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b/>
                <w:spacing w:val="-4"/>
                <w:kern w:val="0"/>
                <w:sz w:val="20"/>
                <w:szCs w:val="20"/>
                <w:lang w:eastAsia="ru-RU"/>
                <w14:ligatures w14:val="none"/>
              </w:rPr>
              <w:t>Количеств</w:t>
            </w:r>
            <w:r w:rsidRPr="00A90D63">
              <w:rPr>
                <w:rFonts w:ascii="Times New Roman" w:eastAsia="Times New Roman" w:hAnsi="Times New Roman" w:cs="Times New Roman"/>
                <w:b/>
                <w:kern w:val="0"/>
                <w:sz w:val="20"/>
                <w:szCs w:val="20"/>
                <w:lang w:eastAsia="ru-RU"/>
                <w14:ligatures w14:val="none"/>
              </w:rPr>
              <w:t>о</w:t>
            </w:r>
          </w:p>
          <w:p w14:paraId="7DE1BA0B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iCs/>
                <w:kern w:val="0"/>
                <w:sz w:val="20"/>
                <w:szCs w:val="20"/>
                <w:lang w:bidi="en-US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b/>
                <w:kern w:val="0"/>
                <w:sz w:val="20"/>
                <w:szCs w:val="20"/>
                <w:lang w:eastAsia="ru-RU"/>
                <w14:ligatures w14:val="none"/>
              </w:rPr>
              <w:t>мест (фактическое)</w:t>
            </w:r>
          </w:p>
        </w:tc>
      </w:tr>
      <w:tr w:rsidR="00A90D63" w:rsidRPr="00A90D63" w14:paraId="12CC1FE5" w14:textId="77777777" w:rsidTr="00A4037A">
        <w:trPr>
          <w:trHeight w:val="790"/>
          <w:jc w:val="center"/>
        </w:trPr>
        <w:tc>
          <w:tcPr>
            <w:tcW w:w="562" w:type="dxa"/>
            <w:vAlign w:val="center"/>
          </w:tcPr>
          <w:p w14:paraId="5CE2E1EE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  <w:t>1</w:t>
            </w:r>
          </w:p>
        </w:tc>
        <w:tc>
          <w:tcPr>
            <w:tcW w:w="2410" w:type="dxa"/>
            <w:vAlign w:val="center"/>
          </w:tcPr>
          <w:p w14:paraId="07025469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  <w:t xml:space="preserve">Муниципальное казенное общеобразовательное </w:t>
            </w:r>
            <w:r w:rsidRPr="00A90D63"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  <w:lastRenderedPageBreak/>
              <w:t>учреждение «Краснознаменская средняя общеобразовательная школа» Касторенского района Курской области</w:t>
            </w:r>
          </w:p>
        </w:tc>
        <w:tc>
          <w:tcPr>
            <w:tcW w:w="1985" w:type="dxa"/>
            <w:vAlign w:val="center"/>
          </w:tcPr>
          <w:p w14:paraId="7F6CF7AA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  <w:lastRenderedPageBreak/>
              <w:t xml:space="preserve">Курская область, Касторенский район, </w:t>
            </w:r>
            <w:r w:rsidRPr="00A90D63"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  <w:lastRenderedPageBreak/>
              <w:t xml:space="preserve">муниципальное образование «Краснознаменский сельсовет», </w:t>
            </w:r>
            <w:proofErr w:type="spellStart"/>
            <w:r w:rsidRPr="00A90D63"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  <w:t>с.Олым</w:t>
            </w:r>
            <w:proofErr w:type="spellEnd"/>
            <w:r w:rsidRPr="00A90D63"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  <w:t xml:space="preserve">, </w:t>
            </w:r>
          </w:p>
          <w:p w14:paraId="12662574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  <w:t>ул. Центральная, 2</w:t>
            </w:r>
          </w:p>
        </w:tc>
        <w:tc>
          <w:tcPr>
            <w:tcW w:w="1275" w:type="dxa"/>
            <w:vAlign w:val="center"/>
          </w:tcPr>
          <w:p w14:paraId="73B78DCF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  <w:lastRenderedPageBreak/>
              <w:t>1984</w:t>
            </w:r>
          </w:p>
        </w:tc>
        <w:tc>
          <w:tcPr>
            <w:tcW w:w="1282" w:type="dxa"/>
            <w:vAlign w:val="center"/>
          </w:tcPr>
          <w:p w14:paraId="63C820A7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pacing w:val="-4"/>
                <w:kern w:val="0"/>
                <w:sz w:val="20"/>
                <w:szCs w:val="20"/>
                <w:lang w:eastAsia="ru-RU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bCs/>
                <w:spacing w:val="-4"/>
                <w:kern w:val="0"/>
                <w:sz w:val="20"/>
                <w:szCs w:val="20"/>
                <w:lang w:eastAsia="ru-RU"/>
                <w14:ligatures w14:val="none"/>
              </w:rPr>
              <w:t>320</w:t>
            </w:r>
          </w:p>
        </w:tc>
        <w:tc>
          <w:tcPr>
            <w:tcW w:w="1610" w:type="dxa"/>
            <w:vAlign w:val="center"/>
          </w:tcPr>
          <w:p w14:paraId="0F999A96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pacing w:val="-4"/>
                <w:kern w:val="0"/>
                <w:sz w:val="20"/>
                <w:szCs w:val="20"/>
                <w:lang w:eastAsia="ru-RU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bCs/>
                <w:spacing w:val="-4"/>
                <w:kern w:val="0"/>
                <w:sz w:val="20"/>
                <w:szCs w:val="20"/>
                <w:lang w:eastAsia="ru-RU"/>
                <w14:ligatures w14:val="none"/>
              </w:rPr>
              <w:t>29</w:t>
            </w:r>
          </w:p>
        </w:tc>
      </w:tr>
    </w:tbl>
    <w:bookmarkEnd w:id="29"/>
    <w:p w14:paraId="3BF05EE5" w14:textId="77777777" w:rsidR="00A90D63" w:rsidRPr="00A90D63" w:rsidRDefault="00A90D63" w:rsidP="00A90D63">
      <w:pPr>
        <w:widowControl w:val="0"/>
        <w:shd w:val="clear" w:color="auto" w:fill="FFFFFF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>»;</w:t>
      </w:r>
    </w:p>
    <w:p w14:paraId="0F7554B5" w14:textId="77777777" w:rsidR="00A90D63" w:rsidRPr="00A90D63" w:rsidRDefault="00A90D63" w:rsidP="00A90D63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>подраздел «Здравоохранение и социальное обеспечение» дополнить таблицей «Перечень и характеристика учреждений здравоохранения сельсовета»</w:t>
      </w:r>
      <w:r w:rsidRPr="00A90D63">
        <w:rPr>
          <w:rFonts w:ascii="Calibri" w:eastAsia="Calibri" w:hAnsi="Calibri" w:cs="Times New Roman"/>
          <w:kern w:val="0"/>
          <w:sz w:val="22"/>
          <w:szCs w:val="22"/>
          <w14:ligatures w14:val="none"/>
        </w:rPr>
        <w:t xml:space="preserve"> </w:t>
      </w:r>
      <w:r w:rsidRPr="00A90D63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 xml:space="preserve">следующего содержания: </w:t>
      </w:r>
    </w:p>
    <w:p w14:paraId="233F4B3E" w14:textId="77777777" w:rsidR="00A90D63" w:rsidRPr="00A90D63" w:rsidRDefault="00A90D63" w:rsidP="00A90D63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</w:pPr>
    </w:p>
    <w:p w14:paraId="4E3658CC" w14:textId="77777777" w:rsidR="00A90D63" w:rsidRPr="00A90D63" w:rsidRDefault="00A90D63" w:rsidP="00A90D6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b/>
          <w:sz w:val="28"/>
          <w:szCs w:val="28"/>
          <w:lang w:eastAsia="ru-RU"/>
          <w14:ligatures w14:val="none"/>
        </w:rPr>
        <w:t>«Таблица 14. Перечень объектов системы здравоохранения муниципального образования «Краснознаменский сельсовет» Касторенского района Курской области</w:t>
      </w:r>
    </w:p>
    <w:p w14:paraId="15F96AB2" w14:textId="77777777" w:rsidR="00A90D63" w:rsidRPr="00A90D63" w:rsidRDefault="00A90D63" w:rsidP="00A90D63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  <w14:ligatures w14:val="none"/>
        </w:rPr>
      </w:pPr>
    </w:p>
    <w:tbl>
      <w:tblPr>
        <w:tblW w:w="9067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A0" w:firstRow="1" w:lastRow="0" w:firstColumn="1" w:lastColumn="0" w:noHBand="0" w:noVBand="1"/>
      </w:tblPr>
      <w:tblGrid>
        <w:gridCol w:w="503"/>
        <w:gridCol w:w="3924"/>
        <w:gridCol w:w="2254"/>
        <w:gridCol w:w="2386"/>
      </w:tblGrid>
      <w:tr w:rsidR="00A90D63" w:rsidRPr="00A90D63" w14:paraId="48EDC8E1" w14:textId="77777777" w:rsidTr="00A4037A">
        <w:trPr>
          <w:tblHeader/>
        </w:trPr>
        <w:tc>
          <w:tcPr>
            <w:tcW w:w="50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  <w:hideMark/>
          </w:tcPr>
          <w:p w14:paraId="1C7EE750" w14:textId="77777777" w:rsidR="00A90D63" w:rsidRPr="00A90D63" w:rsidRDefault="00A90D63" w:rsidP="00A90D63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  <w14:ligatures w14:val="none"/>
              </w:rPr>
              <w:t>№ п/п</w:t>
            </w:r>
          </w:p>
        </w:tc>
        <w:tc>
          <w:tcPr>
            <w:tcW w:w="392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  <w:hideMark/>
          </w:tcPr>
          <w:p w14:paraId="4B7CA7D3" w14:textId="77777777" w:rsidR="00A90D63" w:rsidRPr="00A90D63" w:rsidRDefault="00A90D63" w:rsidP="00A90D63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  <w14:ligatures w14:val="none"/>
              </w:rPr>
              <w:t>Наименование объекта</w:t>
            </w:r>
          </w:p>
        </w:tc>
        <w:tc>
          <w:tcPr>
            <w:tcW w:w="225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hideMark/>
          </w:tcPr>
          <w:p w14:paraId="083F3999" w14:textId="77777777" w:rsidR="00A90D63" w:rsidRPr="00A90D63" w:rsidRDefault="00A90D63" w:rsidP="00A90D63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  <w14:ligatures w14:val="none"/>
              </w:rPr>
              <w:t>Местонахождение</w:t>
            </w:r>
          </w:p>
          <w:p w14:paraId="7C91644A" w14:textId="77777777" w:rsidR="00A90D63" w:rsidRPr="00A90D63" w:rsidRDefault="00A90D63" w:rsidP="00A90D63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  <w14:ligatures w14:val="none"/>
              </w:rPr>
              <w:t>объекта</w:t>
            </w:r>
          </w:p>
        </w:tc>
        <w:tc>
          <w:tcPr>
            <w:tcW w:w="23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  <w:hideMark/>
          </w:tcPr>
          <w:p w14:paraId="70C1768C" w14:textId="77777777" w:rsidR="00A90D63" w:rsidRPr="00A90D63" w:rsidRDefault="00A90D63" w:rsidP="00A90D63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  <w14:ligatures w14:val="none"/>
              </w:rPr>
              <w:t>Пропускная способность</w:t>
            </w:r>
          </w:p>
        </w:tc>
      </w:tr>
      <w:tr w:rsidR="00A90D63" w:rsidRPr="00A90D63" w14:paraId="7F9E5C6C" w14:textId="77777777" w:rsidTr="00A4037A">
        <w:trPr>
          <w:tblHeader/>
        </w:trPr>
        <w:tc>
          <w:tcPr>
            <w:tcW w:w="50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6540287E" w14:textId="77777777" w:rsidR="00A90D63" w:rsidRPr="00A90D63" w:rsidRDefault="00A90D63" w:rsidP="00A90D63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  <w14:ligatures w14:val="none"/>
              </w:rPr>
              <w:t>1</w:t>
            </w:r>
          </w:p>
        </w:tc>
        <w:tc>
          <w:tcPr>
            <w:tcW w:w="392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695E51EC" w14:textId="77777777" w:rsidR="00A90D63" w:rsidRPr="00A90D63" w:rsidRDefault="00A90D63" w:rsidP="00A90D63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  <w14:ligatures w14:val="none"/>
              </w:rPr>
              <w:t>Краснознаменский ФАП</w:t>
            </w:r>
          </w:p>
        </w:tc>
        <w:tc>
          <w:tcPr>
            <w:tcW w:w="225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</w:tcPr>
          <w:p w14:paraId="6279B701" w14:textId="77777777" w:rsidR="00A90D63" w:rsidRPr="00A90D63" w:rsidRDefault="00A90D63" w:rsidP="00A90D63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  <w14:ligatures w14:val="none"/>
              </w:rPr>
              <w:t xml:space="preserve">Курская область, Касторенский район, муниципальное образование «Краснознаменский сельсовет», </w:t>
            </w:r>
            <w:proofErr w:type="spellStart"/>
            <w:r w:rsidRPr="00A90D6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  <w14:ligatures w14:val="none"/>
              </w:rPr>
              <w:t>с.Олым</w:t>
            </w:r>
            <w:proofErr w:type="spellEnd"/>
            <w:r w:rsidRPr="00A90D6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  <w14:ligatures w14:val="none"/>
              </w:rPr>
              <w:t xml:space="preserve">, </w:t>
            </w:r>
          </w:p>
          <w:p w14:paraId="726E8D42" w14:textId="77777777" w:rsidR="00A90D63" w:rsidRPr="00A90D63" w:rsidRDefault="00A90D63" w:rsidP="00A90D63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  <w14:ligatures w14:val="none"/>
              </w:rPr>
              <w:t>ул. Знаменская, д.16</w:t>
            </w:r>
          </w:p>
        </w:tc>
        <w:tc>
          <w:tcPr>
            <w:tcW w:w="23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162E0C66" w14:textId="77777777" w:rsidR="00A90D63" w:rsidRPr="00A90D63" w:rsidRDefault="00A90D63" w:rsidP="00A90D63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  <w14:ligatures w14:val="none"/>
              </w:rPr>
              <w:t>4 посещений в смену</w:t>
            </w:r>
          </w:p>
        </w:tc>
      </w:tr>
      <w:tr w:rsidR="00A90D63" w:rsidRPr="00A90D63" w14:paraId="11DBE5C0" w14:textId="77777777" w:rsidTr="00A4037A">
        <w:trPr>
          <w:tblHeader/>
        </w:trPr>
        <w:tc>
          <w:tcPr>
            <w:tcW w:w="50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794CA45A" w14:textId="77777777" w:rsidR="00A90D63" w:rsidRPr="00A90D63" w:rsidRDefault="00A90D63" w:rsidP="00A90D63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  <w14:ligatures w14:val="none"/>
              </w:rPr>
              <w:t>2</w:t>
            </w:r>
          </w:p>
        </w:tc>
        <w:tc>
          <w:tcPr>
            <w:tcW w:w="392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0C49FA1F" w14:textId="77777777" w:rsidR="00A90D63" w:rsidRPr="00A90D63" w:rsidRDefault="00A90D63" w:rsidP="00A90D63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  <w14:ligatures w14:val="none"/>
              </w:rPr>
            </w:pPr>
            <w:proofErr w:type="spellStart"/>
            <w:r w:rsidRPr="00A90D6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  <w14:ligatures w14:val="none"/>
              </w:rPr>
              <w:t>Суковкинский</w:t>
            </w:r>
            <w:proofErr w:type="spellEnd"/>
            <w:r w:rsidRPr="00A90D6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  <w14:ligatures w14:val="none"/>
              </w:rPr>
              <w:t xml:space="preserve"> ФАП</w:t>
            </w:r>
          </w:p>
        </w:tc>
        <w:tc>
          <w:tcPr>
            <w:tcW w:w="225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</w:tcPr>
          <w:p w14:paraId="0D0D409F" w14:textId="77777777" w:rsidR="00A90D63" w:rsidRPr="00A90D63" w:rsidRDefault="00A90D63" w:rsidP="00A90D63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  <w14:ligatures w14:val="none"/>
              </w:rPr>
              <w:t xml:space="preserve">Курская область, Касторенский район, муниципальное образование «Краснознаменский сельсовет», </w:t>
            </w:r>
          </w:p>
          <w:p w14:paraId="5074C091" w14:textId="77777777" w:rsidR="00A90D63" w:rsidRPr="00A90D63" w:rsidRDefault="00A90D63" w:rsidP="00A90D63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  <w14:ligatures w14:val="none"/>
              </w:rPr>
              <w:t xml:space="preserve">д. </w:t>
            </w:r>
            <w:proofErr w:type="spellStart"/>
            <w:r w:rsidRPr="00A90D6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  <w14:ligatures w14:val="none"/>
              </w:rPr>
              <w:t>Суковкино</w:t>
            </w:r>
            <w:proofErr w:type="spellEnd"/>
            <w:r w:rsidRPr="00A90D6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  <w14:ligatures w14:val="none"/>
              </w:rPr>
              <w:t>,</w:t>
            </w:r>
          </w:p>
          <w:p w14:paraId="2A0C6C58" w14:textId="77777777" w:rsidR="00A90D63" w:rsidRPr="00A90D63" w:rsidRDefault="00A90D63" w:rsidP="00A90D63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  <w14:ligatures w14:val="none"/>
              </w:rPr>
              <w:t>ул. Садовая, д.2</w:t>
            </w:r>
          </w:p>
        </w:tc>
        <w:tc>
          <w:tcPr>
            <w:tcW w:w="23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39A53480" w14:textId="77777777" w:rsidR="00A90D63" w:rsidRPr="00A90D63" w:rsidRDefault="00A90D63" w:rsidP="00A90D63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  <w14:ligatures w14:val="none"/>
              </w:rPr>
              <w:t>2 посещений в смену</w:t>
            </w:r>
          </w:p>
        </w:tc>
      </w:tr>
    </w:tbl>
    <w:p w14:paraId="3C09A2A9" w14:textId="77777777" w:rsidR="00A90D63" w:rsidRPr="00A90D63" w:rsidRDefault="00A90D63" w:rsidP="00A90D63">
      <w:pPr>
        <w:widowControl w:val="0"/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>»;</w:t>
      </w:r>
    </w:p>
    <w:p w14:paraId="58B1F1CE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подраздел «Спортивные сооружения» изложить в следующей редакции:</w:t>
      </w:r>
    </w:p>
    <w:p w14:paraId="3D963F75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«</w:t>
      </w:r>
      <w:r w:rsidRPr="00A90D63"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  <w:t>Спортивные сооружения.</w:t>
      </w:r>
    </w:p>
    <w:p w14:paraId="480D3A41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  <w:highlight w:val="green"/>
          <w14:ligatures w14:val="none"/>
        </w:rPr>
      </w:pPr>
    </w:p>
    <w:p w14:paraId="3E80A5C8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Главная цель отрасли физической культуры заключается в формировании культуры и ценностей здорового образа жизни как основы устойчивого развития общества и качества жизни населения, а также в создании необходимых условий для поступательного развития сферы физической культуры и спорта.</w:t>
      </w:r>
    </w:p>
    <w:p w14:paraId="6864BF26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На территории муниципального образования «Краснознаменский сельсовет» Касторенского района Курской области отсутствуют спортивные сооружения.»;</w:t>
      </w:r>
    </w:p>
    <w:p w14:paraId="7C05F84E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подраздел «Учреждения культуры»</w:t>
      </w:r>
      <w:r w:rsidRPr="00A90D63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 xml:space="preserve"> изложить в следующей редакции:</w:t>
      </w:r>
    </w:p>
    <w:p w14:paraId="0C13D0EF" w14:textId="77777777" w:rsidR="00A90D63" w:rsidRPr="00A90D63" w:rsidRDefault="00A90D63" w:rsidP="00A90D63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</w:pPr>
      <w:r w:rsidRPr="00A90D63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>«</w:t>
      </w:r>
      <w:r w:rsidRPr="00A90D63"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  <w:t>Учреждения культуры</w:t>
      </w:r>
    </w:p>
    <w:p w14:paraId="6F431964" w14:textId="77777777" w:rsidR="00A90D63" w:rsidRPr="00A90D63" w:rsidRDefault="00A90D63" w:rsidP="00A90D63">
      <w:pPr>
        <w:widowControl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</w:pPr>
    </w:p>
    <w:p w14:paraId="7C3216D9" w14:textId="77777777" w:rsidR="00A90D63" w:rsidRPr="00A90D63" w:rsidRDefault="00A90D63" w:rsidP="00A90D63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Главной целью отрасли культуры является реализация государственной культурной политики, обеспечивающей свободный доступ граждан </w:t>
      </w: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к культурным ценностям, свободу творчества и участия в культурной жизни.</w:t>
      </w:r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 </w:t>
      </w:r>
    </w:p>
    <w:p w14:paraId="28A3770C" w14:textId="77777777" w:rsidR="00A90D63" w:rsidRPr="00A90D63" w:rsidRDefault="00A90D63" w:rsidP="00A90D63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</w:p>
    <w:p w14:paraId="221AD6B6" w14:textId="77777777" w:rsidR="00A90D63" w:rsidRPr="00A90D63" w:rsidRDefault="00A90D63" w:rsidP="00A90D63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b/>
          <w:sz w:val="28"/>
          <w:szCs w:val="28"/>
          <w:lang w:eastAsia="ru-RU"/>
          <w14:ligatures w14:val="none"/>
        </w:rPr>
        <w:lastRenderedPageBreak/>
        <w:t>Таблица 15. Перечень объектов культурно-досуговой деятельности муниципального образования «Краснознаменский сельсовет» Касторенского района Курской области</w:t>
      </w:r>
    </w:p>
    <w:p w14:paraId="7AABC54D" w14:textId="77777777" w:rsidR="00A90D63" w:rsidRPr="00A90D63" w:rsidRDefault="00A90D63" w:rsidP="00A90D63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</w:p>
    <w:tbl>
      <w:tblPr>
        <w:tblW w:w="912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2"/>
        <w:gridCol w:w="2410"/>
        <w:gridCol w:w="1985"/>
        <w:gridCol w:w="1275"/>
        <w:gridCol w:w="1282"/>
        <w:gridCol w:w="1610"/>
      </w:tblGrid>
      <w:tr w:rsidR="00A90D63" w:rsidRPr="00A90D63" w14:paraId="63B011E4" w14:textId="77777777" w:rsidTr="00A4037A">
        <w:trPr>
          <w:trHeight w:val="790"/>
          <w:jc w:val="center"/>
        </w:trPr>
        <w:tc>
          <w:tcPr>
            <w:tcW w:w="562" w:type="dxa"/>
            <w:vAlign w:val="center"/>
          </w:tcPr>
          <w:p w14:paraId="2ABD1C3A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iCs/>
                <w:kern w:val="0"/>
                <w:sz w:val="20"/>
                <w:szCs w:val="20"/>
                <w:lang w:bidi="en-US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/>
                <w:iCs/>
                <w:kern w:val="0"/>
                <w:sz w:val="20"/>
                <w:szCs w:val="20"/>
                <w:lang w:bidi="en-US"/>
                <w14:ligatures w14:val="none"/>
              </w:rPr>
              <w:t>№ п/п</w:t>
            </w:r>
          </w:p>
        </w:tc>
        <w:tc>
          <w:tcPr>
            <w:tcW w:w="2410" w:type="dxa"/>
            <w:vAlign w:val="center"/>
            <w:hideMark/>
          </w:tcPr>
          <w:p w14:paraId="33F09D49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iCs/>
                <w:kern w:val="0"/>
                <w:sz w:val="20"/>
                <w:szCs w:val="20"/>
                <w:lang w:bidi="en-US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/>
                <w:iCs/>
                <w:kern w:val="0"/>
                <w:sz w:val="20"/>
                <w:szCs w:val="20"/>
                <w:lang w:bidi="en-US"/>
                <w14:ligatures w14:val="none"/>
              </w:rPr>
              <w:t>Название организации</w:t>
            </w:r>
          </w:p>
        </w:tc>
        <w:tc>
          <w:tcPr>
            <w:tcW w:w="1985" w:type="dxa"/>
            <w:vAlign w:val="center"/>
            <w:hideMark/>
          </w:tcPr>
          <w:p w14:paraId="30CEC68C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iCs/>
                <w:kern w:val="0"/>
                <w:sz w:val="20"/>
                <w:szCs w:val="20"/>
                <w:lang w:bidi="en-US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/>
                <w:iCs/>
                <w:kern w:val="0"/>
                <w:sz w:val="20"/>
                <w:szCs w:val="20"/>
                <w:lang w:bidi="en-US"/>
                <w14:ligatures w14:val="none"/>
              </w:rPr>
              <w:t>Местонахождение организации</w:t>
            </w:r>
          </w:p>
        </w:tc>
        <w:tc>
          <w:tcPr>
            <w:tcW w:w="1275" w:type="dxa"/>
            <w:vAlign w:val="center"/>
            <w:hideMark/>
          </w:tcPr>
          <w:p w14:paraId="07A3B836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iCs/>
                <w:kern w:val="0"/>
                <w:sz w:val="20"/>
                <w:szCs w:val="20"/>
                <w:lang w:bidi="en-US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/>
                <w:iCs/>
                <w:kern w:val="0"/>
                <w:sz w:val="20"/>
                <w:szCs w:val="20"/>
                <w:lang w:bidi="en-US"/>
                <w14:ligatures w14:val="none"/>
              </w:rPr>
              <w:t>Год постройки</w:t>
            </w:r>
          </w:p>
        </w:tc>
        <w:tc>
          <w:tcPr>
            <w:tcW w:w="1282" w:type="dxa"/>
            <w:vAlign w:val="center"/>
            <w:hideMark/>
          </w:tcPr>
          <w:p w14:paraId="2EDEB0CE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0"/>
                <w:szCs w:val="20"/>
                <w:lang w:eastAsia="ru-RU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b/>
                <w:spacing w:val="-4"/>
                <w:kern w:val="0"/>
                <w:sz w:val="20"/>
                <w:szCs w:val="20"/>
                <w:lang w:eastAsia="ru-RU"/>
                <w14:ligatures w14:val="none"/>
              </w:rPr>
              <w:t>Количеств</w:t>
            </w:r>
            <w:r w:rsidRPr="00A90D63">
              <w:rPr>
                <w:rFonts w:ascii="Times New Roman" w:eastAsia="Times New Roman" w:hAnsi="Times New Roman" w:cs="Times New Roman"/>
                <w:b/>
                <w:kern w:val="0"/>
                <w:sz w:val="20"/>
                <w:szCs w:val="20"/>
                <w:lang w:eastAsia="ru-RU"/>
                <w14:ligatures w14:val="none"/>
              </w:rPr>
              <w:t>о</w:t>
            </w:r>
          </w:p>
          <w:p w14:paraId="3031A9BA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iCs/>
                <w:kern w:val="0"/>
                <w:sz w:val="20"/>
                <w:szCs w:val="20"/>
                <w:lang w:bidi="en-US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b/>
                <w:kern w:val="0"/>
                <w:sz w:val="20"/>
                <w:szCs w:val="20"/>
                <w:lang w:eastAsia="ru-RU"/>
                <w14:ligatures w14:val="none"/>
              </w:rPr>
              <w:t>мест (проектное)</w:t>
            </w:r>
          </w:p>
        </w:tc>
        <w:tc>
          <w:tcPr>
            <w:tcW w:w="1610" w:type="dxa"/>
            <w:vAlign w:val="center"/>
            <w:hideMark/>
          </w:tcPr>
          <w:p w14:paraId="7C4904B5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kern w:val="0"/>
                <w:sz w:val="20"/>
                <w:szCs w:val="20"/>
                <w:lang w:eastAsia="ru-RU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b/>
                <w:spacing w:val="-4"/>
                <w:kern w:val="0"/>
                <w:sz w:val="20"/>
                <w:szCs w:val="20"/>
                <w:lang w:eastAsia="ru-RU"/>
                <w14:ligatures w14:val="none"/>
              </w:rPr>
              <w:t>Количеств</w:t>
            </w:r>
            <w:r w:rsidRPr="00A90D63">
              <w:rPr>
                <w:rFonts w:ascii="Times New Roman" w:eastAsia="Times New Roman" w:hAnsi="Times New Roman" w:cs="Times New Roman"/>
                <w:b/>
                <w:kern w:val="0"/>
                <w:sz w:val="20"/>
                <w:szCs w:val="20"/>
                <w:lang w:eastAsia="ru-RU"/>
                <w14:ligatures w14:val="none"/>
              </w:rPr>
              <w:t>о</w:t>
            </w:r>
          </w:p>
          <w:p w14:paraId="1846802E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iCs/>
                <w:kern w:val="0"/>
                <w:sz w:val="20"/>
                <w:szCs w:val="20"/>
                <w:lang w:bidi="en-US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b/>
                <w:kern w:val="0"/>
                <w:sz w:val="20"/>
                <w:szCs w:val="20"/>
                <w:lang w:eastAsia="ru-RU"/>
                <w14:ligatures w14:val="none"/>
              </w:rPr>
              <w:t>мест (фактическое)</w:t>
            </w:r>
          </w:p>
        </w:tc>
      </w:tr>
      <w:tr w:rsidR="00A90D63" w:rsidRPr="00A90D63" w14:paraId="36CD5694" w14:textId="77777777" w:rsidTr="00A4037A">
        <w:trPr>
          <w:trHeight w:val="790"/>
          <w:jc w:val="center"/>
        </w:trPr>
        <w:tc>
          <w:tcPr>
            <w:tcW w:w="562" w:type="dxa"/>
            <w:vAlign w:val="center"/>
          </w:tcPr>
          <w:p w14:paraId="74AB45F8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  <w:t>1</w:t>
            </w:r>
          </w:p>
        </w:tc>
        <w:tc>
          <w:tcPr>
            <w:tcW w:w="2410" w:type="dxa"/>
            <w:vAlign w:val="center"/>
          </w:tcPr>
          <w:p w14:paraId="69A83BBE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  <w:t>МКУК «Краснознаменский ЦСДК»</w:t>
            </w:r>
          </w:p>
        </w:tc>
        <w:tc>
          <w:tcPr>
            <w:tcW w:w="1985" w:type="dxa"/>
            <w:vAlign w:val="center"/>
          </w:tcPr>
          <w:p w14:paraId="7608E394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  <w:t xml:space="preserve">Курская область, Касторенский район, муниципальное образование «Краснознаменский сельсовет», </w:t>
            </w:r>
            <w:proofErr w:type="spellStart"/>
            <w:r w:rsidRPr="00A90D63"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  <w:t>с.Олым</w:t>
            </w:r>
            <w:proofErr w:type="spellEnd"/>
            <w:r w:rsidRPr="00A90D63"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  <w:t xml:space="preserve">, </w:t>
            </w:r>
          </w:p>
          <w:p w14:paraId="4E0F92C3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  <w:t>ул. Знаменская, 22</w:t>
            </w:r>
          </w:p>
        </w:tc>
        <w:tc>
          <w:tcPr>
            <w:tcW w:w="1275" w:type="dxa"/>
            <w:vAlign w:val="center"/>
          </w:tcPr>
          <w:p w14:paraId="467E0F31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  <w:t>1966</w:t>
            </w:r>
          </w:p>
        </w:tc>
        <w:tc>
          <w:tcPr>
            <w:tcW w:w="1282" w:type="dxa"/>
            <w:vAlign w:val="center"/>
          </w:tcPr>
          <w:p w14:paraId="6D19A829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pacing w:val="-4"/>
                <w:kern w:val="0"/>
                <w:sz w:val="20"/>
                <w:szCs w:val="20"/>
                <w:lang w:eastAsia="ru-RU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bCs/>
                <w:spacing w:val="-4"/>
                <w:kern w:val="0"/>
                <w:sz w:val="20"/>
                <w:szCs w:val="20"/>
                <w:lang w:eastAsia="ru-RU"/>
                <w14:ligatures w14:val="none"/>
              </w:rPr>
              <w:t>150</w:t>
            </w:r>
          </w:p>
        </w:tc>
        <w:tc>
          <w:tcPr>
            <w:tcW w:w="1610" w:type="dxa"/>
            <w:vAlign w:val="center"/>
          </w:tcPr>
          <w:p w14:paraId="0C55132D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pacing w:val="-4"/>
                <w:kern w:val="0"/>
                <w:sz w:val="20"/>
                <w:szCs w:val="20"/>
                <w:lang w:eastAsia="ru-RU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bCs/>
                <w:spacing w:val="-4"/>
                <w:kern w:val="0"/>
                <w:sz w:val="20"/>
                <w:szCs w:val="20"/>
                <w:lang w:eastAsia="ru-RU"/>
                <w14:ligatures w14:val="none"/>
              </w:rPr>
              <w:t>-</w:t>
            </w:r>
          </w:p>
        </w:tc>
      </w:tr>
      <w:tr w:rsidR="00A90D63" w:rsidRPr="00A90D63" w14:paraId="0E134DC4" w14:textId="77777777" w:rsidTr="00A4037A">
        <w:trPr>
          <w:trHeight w:val="790"/>
          <w:jc w:val="center"/>
        </w:trPr>
        <w:tc>
          <w:tcPr>
            <w:tcW w:w="562" w:type="dxa"/>
            <w:vAlign w:val="center"/>
          </w:tcPr>
          <w:p w14:paraId="7E7F2C33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  <w:t>2</w:t>
            </w:r>
          </w:p>
        </w:tc>
        <w:tc>
          <w:tcPr>
            <w:tcW w:w="2410" w:type="dxa"/>
            <w:vAlign w:val="center"/>
          </w:tcPr>
          <w:p w14:paraId="6FCFA8D2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  <w:t>МКУК «Краснознаменская Сельская Библиотека»</w:t>
            </w:r>
          </w:p>
        </w:tc>
        <w:tc>
          <w:tcPr>
            <w:tcW w:w="1985" w:type="dxa"/>
            <w:vAlign w:val="center"/>
          </w:tcPr>
          <w:p w14:paraId="0C8C69B7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  <w:t xml:space="preserve">Курская область, Касторенский район, муниципальное образование «Краснознаменский сельсовет», </w:t>
            </w:r>
            <w:proofErr w:type="spellStart"/>
            <w:r w:rsidRPr="00A90D63"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  <w:t>с.Олым</w:t>
            </w:r>
            <w:proofErr w:type="spellEnd"/>
            <w:r w:rsidRPr="00A90D63"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  <w:t xml:space="preserve">, </w:t>
            </w:r>
          </w:p>
          <w:p w14:paraId="01C05AD7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  <w:t>ул. Центральная, 2</w:t>
            </w:r>
          </w:p>
        </w:tc>
        <w:tc>
          <w:tcPr>
            <w:tcW w:w="1275" w:type="dxa"/>
            <w:vAlign w:val="center"/>
          </w:tcPr>
          <w:p w14:paraId="4B6996EA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Cs/>
                <w:iCs/>
                <w:kern w:val="0"/>
                <w:sz w:val="20"/>
                <w:szCs w:val="20"/>
                <w:lang w:bidi="en-US"/>
                <w14:ligatures w14:val="none"/>
              </w:rPr>
              <w:t>-</w:t>
            </w:r>
          </w:p>
        </w:tc>
        <w:tc>
          <w:tcPr>
            <w:tcW w:w="1282" w:type="dxa"/>
            <w:vAlign w:val="center"/>
          </w:tcPr>
          <w:p w14:paraId="2CCF5A51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pacing w:val="-4"/>
                <w:kern w:val="0"/>
                <w:sz w:val="20"/>
                <w:szCs w:val="20"/>
                <w:lang w:eastAsia="ru-RU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bCs/>
                <w:spacing w:val="-4"/>
                <w:kern w:val="0"/>
                <w:sz w:val="20"/>
                <w:szCs w:val="20"/>
                <w:lang w:eastAsia="ru-RU"/>
                <w14:ligatures w14:val="none"/>
              </w:rPr>
              <w:t>10</w:t>
            </w:r>
          </w:p>
        </w:tc>
        <w:tc>
          <w:tcPr>
            <w:tcW w:w="1610" w:type="dxa"/>
            <w:vAlign w:val="center"/>
          </w:tcPr>
          <w:p w14:paraId="29C88E99" w14:textId="77777777" w:rsidR="00A90D63" w:rsidRPr="00A90D63" w:rsidRDefault="00A90D63" w:rsidP="00A90D6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pacing w:val="-4"/>
                <w:kern w:val="0"/>
                <w:sz w:val="20"/>
                <w:szCs w:val="20"/>
                <w:lang w:eastAsia="ru-RU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bCs/>
                <w:spacing w:val="-4"/>
                <w:kern w:val="0"/>
                <w:sz w:val="20"/>
                <w:szCs w:val="20"/>
                <w:lang w:eastAsia="ru-RU"/>
                <w14:ligatures w14:val="none"/>
              </w:rPr>
              <w:t>-</w:t>
            </w:r>
          </w:p>
        </w:tc>
      </w:tr>
    </w:tbl>
    <w:p w14:paraId="159B04F0" w14:textId="77777777" w:rsidR="00A90D63" w:rsidRPr="00A90D63" w:rsidRDefault="00A90D63" w:rsidP="00A90D63">
      <w:pPr>
        <w:widowControl w:val="0"/>
        <w:spacing w:after="0" w:line="240" w:lineRule="auto"/>
        <w:ind w:firstLine="709"/>
        <w:jc w:val="right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»;</w:t>
      </w:r>
    </w:p>
    <w:p w14:paraId="77192F85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подраздел «Торговля, бытовое обслуживание, общественное питание (потребительский рынок)» исключить;</w:t>
      </w:r>
    </w:p>
    <w:p w14:paraId="1C40F455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таблицу 11 «Расчет объемов мероприятий по территориальному планированию по объектам социального и культурно-бытового назначения» исключить;</w:t>
      </w:r>
    </w:p>
    <w:p w14:paraId="02EA33D4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подраздел «Выводы» исключить;</w:t>
      </w:r>
    </w:p>
    <w:p w14:paraId="6DD30269" w14:textId="77777777" w:rsidR="00A90D63" w:rsidRPr="00A90D63" w:rsidRDefault="00A90D63" w:rsidP="00A90D63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в подразделе «Проектные предложения»:</w:t>
      </w:r>
    </w:p>
    <w:p w14:paraId="53107167" w14:textId="77777777" w:rsidR="00A90D63" w:rsidRPr="00A90D63" w:rsidRDefault="00A90D63" w:rsidP="00A90D63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пятом слова «школ сельсовет» заменить словами «общеобразовательной организации сельсовета»;</w:t>
      </w:r>
    </w:p>
    <w:p w14:paraId="38DB658B" w14:textId="77777777" w:rsidR="00A90D63" w:rsidRPr="00A90D63" w:rsidRDefault="00A90D63" w:rsidP="00A90D63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шестом аббревиатуру «МО» заменить словами «муниципального образования «Краснознаменский сельсовет» Касторенского района Курской области»;</w:t>
      </w:r>
    </w:p>
    <w:p w14:paraId="53D35944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дополнить подразделом «Образование и воспитание» </w:t>
      </w:r>
      <w:r w:rsidRPr="00A90D6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следующего содержания:</w:t>
      </w:r>
    </w:p>
    <w:p w14:paraId="6E146263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«Образовательные организации</w:t>
      </w:r>
    </w:p>
    <w:p w14:paraId="1F0F6442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bookmarkStart w:id="30" w:name="_Hlk182320408"/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На территории муниципального образования </w:t>
      </w:r>
      <w:r w:rsidRPr="00A90D63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>«Краснознаменский сельсовет» Касторенского района</w:t>
      </w: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Курской области по состоянию на 1 октября 2025 года </w:t>
      </w: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находится 1 общеобразовательная организация проектной мощностью 320 мест, дошкольные образовательные организации отсутствуют.</w:t>
      </w:r>
    </w:p>
    <w:p w14:paraId="2C85E7DB" w14:textId="77777777" w:rsidR="00A90D63" w:rsidRPr="00A90D63" w:rsidRDefault="00A90D63" w:rsidP="00A90D63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В соответствии с региональными нормативами градостроительного проектирования Курской области, утвержденными постановлением Администрации Курской области от 28.04.2021 № 442-па, муниципальное образование </w:t>
      </w:r>
      <w:r w:rsidRPr="00A90D63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>«Краснознаменский сельсовет» Касторенского района</w:t>
      </w: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Курской области должно быть обеспечено дошкольными образовательными организациями на 18 мест </w:t>
      </w: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и</w:t>
      </w:r>
      <w:r w:rsidRPr="00A90D63">
        <w:rPr>
          <w:rFonts w:ascii="Calibri" w:eastAsia="Calibri" w:hAnsi="Calibri" w:cs="Times New Roman"/>
          <w:kern w:val="0"/>
          <w:sz w:val="22"/>
          <w:szCs w:val="22"/>
          <w14:ligatures w14:val="none"/>
        </w:rPr>
        <w:t xml:space="preserve"> </w:t>
      </w: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общеобразовательными организациями на 30 мест.</w:t>
      </w:r>
    </w:p>
    <w:p w14:paraId="281C9906" w14:textId="77777777" w:rsidR="00A90D63" w:rsidRPr="00A90D63" w:rsidRDefault="00A90D63" w:rsidP="00A90D63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bookmarkStart w:id="31" w:name="_Hlk158208321"/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lastRenderedPageBreak/>
        <w:t>Генеральным планом предлагается к размещению одна дошкольная образовательная организация на 30 мест.»;</w:t>
      </w:r>
    </w:p>
    <w:bookmarkEnd w:id="30"/>
    <w:bookmarkEnd w:id="31"/>
    <w:p w14:paraId="6C273433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о) в подразделе 2.8 «Инженерное оборудование территории»:</w:t>
      </w:r>
    </w:p>
    <w:p w14:paraId="370A6B22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в подразделе 2.8.1 «Водоснабжение и водоотведение»:</w:t>
      </w:r>
    </w:p>
    <w:p w14:paraId="25BCD2B1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втором цифры «19,2» и «46» заменить цифрами «14,796» и «32» соответственно;</w:t>
      </w:r>
    </w:p>
    <w:p w14:paraId="57EB93E3" w14:textId="77777777" w:rsidR="00A90D63" w:rsidRPr="00A90D63" w:rsidRDefault="00A90D63" w:rsidP="00A90D63">
      <w:pPr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таблицу 16 «Перечень объектов питьевого водоснабжения, расположенных на территории МО «Краснознаменский сельсовет» изложить в следующей редакции:</w:t>
      </w:r>
    </w:p>
    <w:p w14:paraId="03953F2A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</w:p>
    <w:p w14:paraId="0FA4DD9E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  <w:t>«Таблица 16. Характеристика системы водоснабжения муниципального образования «Краснознаменский сельсовет» Касторенского района Курской области по населенным пунктам</w:t>
      </w:r>
    </w:p>
    <w:p w14:paraId="42D6A215" w14:textId="77777777" w:rsidR="00A90D63" w:rsidRPr="00A90D63" w:rsidRDefault="00A90D63" w:rsidP="00A90D63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</w:p>
    <w:tbl>
      <w:tblPr>
        <w:tblStyle w:val="affa"/>
        <w:tblW w:w="0" w:type="auto"/>
        <w:tblLook w:val="04A0" w:firstRow="1" w:lastRow="0" w:firstColumn="1" w:lastColumn="0" w:noHBand="0" w:noVBand="1"/>
      </w:tblPr>
      <w:tblGrid>
        <w:gridCol w:w="334"/>
        <w:gridCol w:w="1409"/>
        <w:gridCol w:w="1016"/>
        <w:gridCol w:w="1647"/>
        <w:gridCol w:w="1539"/>
        <w:gridCol w:w="1600"/>
        <w:gridCol w:w="1516"/>
      </w:tblGrid>
      <w:tr w:rsidR="00A90D63" w:rsidRPr="00A90D63" w14:paraId="3DDA9477" w14:textId="77777777" w:rsidTr="00A4037A"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14D57F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4F491F" w14:textId="77777777" w:rsidR="00A90D63" w:rsidRPr="00A90D63" w:rsidRDefault="00A90D63" w:rsidP="00A90D63">
            <w:pPr>
              <w:snapToGrid w:val="0"/>
              <w:spacing w:line="276" w:lineRule="auto"/>
              <w:jc w:val="center"/>
              <w:rPr>
                <w:b/>
              </w:rPr>
            </w:pPr>
            <w:r w:rsidRPr="00A90D63">
              <w:rPr>
                <w:rFonts w:eastAsia="Calibri"/>
                <w:b/>
              </w:rPr>
              <w:t>Наиме-</w:t>
            </w:r>
            <w:proofErr w:type="spellStart"/>
            <w:r w:rsidRPr="00A90D63">
              <w:rPr>
                <w:rFonts w:eastAsia="Calibri"/>
                <w:b/>
              </w:rPr>
              <w:t>нование</w:t>
            </w:r>
            <w:proofErr w:type="spellEnd"/>
          </w:p>
          <w:p w14:paraId="05B4F7E4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  <w:b/>
              </w:rPr>
              <w:t>населенного пункта</w:t>
            </w:r>
          </w:p>
        </w:tc>
        <w:tc>
          <w:tcPr>
            <w:tcW w:w="1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96A033" w14:textId="77777777" w:rsidR="00A90D63" w:rsidRPr="00A90D63" w:rsidRDefault="00A90D63" w:rsidP="00A90D63">
            <w:pPr>
              <w:snapToGrid w:val="0"/>
              <w:spacing w:line="276" w:lineRule="auto"/>
              <w:jc w:val="center"/>
              <w:rPr>
                <w:b/>
              </w:rPr>
            </w:pPr>
            <w:r w:rsidRPr="00A90D63">
              <w:rPr>
                <w:rFonts w:eastAsia="Calibri"/>
                <w:b/>
              </w:rPr>
              <w:t>Кол-во</w:t>
            </w:r>
          </w:p>
          <w:p w14:paraId="4F8C8B1C" w14:textId="77777777" w:rsidR="00A90D63" w:rsidRPr="00A90D63" w:rsidRDefault="00A90D63" w:rsidP="00A90D63">
            <w:pPr>
              <w:snapToGrid w:val="0"/>
              <w:spacing w:line="276" w:lineRule="auto"/>
              <w:jc w:val="center"/>
              <w:rPr>
                <w:rFonts w:eastAsia="Calibri"/>
                <w:b/>
              </w:rPr>
            </w:pPr>
            <w:r w:rsidRPr="00A90D63">
              <w:rPr>
                <w:rFonts w:eastAsia="Calibri"/>
                <w:b/>
              </w:rPr>
              <w:t>скважин</w:t>
            </w:r>
          </w:p>
          <w:p w14:paraId="5DC18F0E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  <w:b/>
              </w:rPr>
              <w:t>шт.</w:t>
            </w:r>
          </w:p>
        </w:tc>
        <w:tc>
          <w:tcPr>
            <w:tcW w:w="1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99FCC7" w14:textId="77777777" w:rsidR="00A90D63" w:rsidRPr="00A90D63" w:rsidRDefault="00A90D63" w:rsidP="00A90D63">
            <w:pPr>
              <w:snapToGrid w:val="0"/>
              <w:spacing w:line="276" w:lineRule="auto"/>
              <w:jc w:val="center"/>
              <w:rPr>
                <w:b/>
              </w:rPr>
            </w:pPr>
            <w:r w:rsidRPr="00A90D63">
              <w:rPr>
                <w:rFonts w:eastAsia="Calibri"/>
                <w:b/>
              </w:rPr>
              <w:t>Протяженность</w:t>
            </w:r>
          </w:p>
          <w:p w14:paraId="5F833F53" w14:textId="77777777" w:rsidR="00A90D63" w:rsidRPr="00A90D63" w:rsidRDefault="00A90D63" w:rsidP="00A90D63">
            <w:pPr>
              <w:snapToGrid w:val="0"/>
              <w:spacing w:line="276" w:lineRule="auto"/>
              <w:jc w:val="center"/>
              <w:rPr>
                <w:rFonts w:eastAsia="Calibri"/>
                <w:b/>
              </w:rPr>
            </w:pPr>
            <w:r w:rsidRPr="00A90D63">
              <w:rPr>
                <w:rFonts w:eastAsia="Calibri"/>
                <w:b/>
              </w:rPr>
              <w:t>сетей,</w:t>
            </w:r>
          </w:p>
          <w:p w14:paraId="4921359C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  <w:b/>
              </w:rPr>
              <w:t>км.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126F13" w14:textId="77777777" w:rsidR="00A90D63" w:rsidRPr="00A90D63" w:rsidRDefault="00A90D63" w:rsidP="00A90D63">
            <w:pPr>
              <w:snapToGrid w:val="0"/>
              <w:spacing w:line="276" w:lineRule="auto"/>
              <w:jc w:val="center"/>
              <w:rPr>
                <w:b/>
              </w:rPr>
            </w:pPr>
            <w:r w:rsidRPr="00A90D63">
              <w:rPr>
                <w:rFonts w:eastAsia="Calibri"/>
                <w:b/>
              </w:rPr>
              <w:t>Кол-во</w:t>
            </w:r>
          </w:p>
          <w:p w14:paraId="503BF7BB" w14:textId="77777777" w:rsidR="00A90D63" w:rsidRPr="00A90D63" w:rsidRDefault="00A90D63" w:rsidP="00A90D63">
            <w:pPr>
              <w:snapToGrid w:val="0"/>
              <w:spacing w:line="276" w:lineRule="auto"/>
              <w:jc w:val="center"/>
              <w:rPr>
                <w:rFonts w:eastAsia="Calibri"/>
                <w:b/>
              </w:rPr>
            </w:pPr>
            <w:r w:rsidRPr="00A90D63">
              <w:rPr>
                <w:rFonts w:eastAsia="Calibri"/>
                <w:b/>
              </w:rPr>
              <w:t>водонапорных</w:t>
            </w:r>
          </w:p>
          <w:p w14:paraId="279B93E2" w14:textId="77777777" w:rsidR="00A90D63" w:rsidRPr="00A90D63" w:rsidRDefault="00A90D63" w:rsidP="00A90D63">
            <w:pPr>
              <w:snapToGrid w:val="0"/>
              <w:spacing w:line="276" w:lineRule="auto"/>
              <w:jc w:val="center"/>
              <w:rPr>
                <w:rFonts w:eastAsia="Calibri"/>
                <w:b/>
              </w:rPr>
            </w:pPr>
            <w:r w:rsidRPr="00A90D63">
              <w:rPr>
                <w:rFonts w:eastAsia="Calibri"/>
                <w:b/>
              </w:rPr>
              <w:t>башен.</w:t>
            </w:r>
          </w:p>
          <w:p w14:paraId="1684FB81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  <w:b/>
              </w:rPr>
              <w:t>шт.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B13266" w14:textId="77777777" w:rsidR="00A90D63" w:rsidRPr="00A90D63" w:rsidRDefault="00A90D63" w:rsidP="00A90D63">
            <w:pPr>
              <w:snapToGrid w:val="0"/>
              <w:spacing w:line="276" w:lineRule="auto"/>
              <w:jc w:val="center"/>
              <w:rPr>
                <w:b/>
              </w:rPr>
            </w:pPr>
            <w:r w:rsidRPr="00A90D63">
              <w:rPr>
                <w:rFonts w:eastAsia="Calibri"/>
                <w:b/>
              </w:rPr>
              <w:t>Кол-во</w:t>
            </w:r>
          </w:p>
          <w:p w14:paraId="56E71ED0" w14:textId="77777777" w:rsidR="00A90D63" w:rsidRPr="00A90D63" w:rsidRDefault="00A90D63" w:rsidP="00A90D63">
            <w:pPr>
              <w:snapToGrid w:val="0"/>
              <w:spacing w:line="276" w:lineRule="auto"/>
              <w:jc w:val="center"/>
              <w:rPr>
                <w:rFonts w:eastAsia="Calibri"/>
                <w:b/>
              </w:rPr>
            </w:pPr>
            <w:r w:rsidRPr="00A90D63">
              <w:rPr>
                <w:rFonts w:eastAsia="Calibri"/>
                <w:b/>
              </w:rPr>
              <w:t>водоразборных колонок,</w:t>
            </w:r>
          </w:p>
          <w:p w14:paraId="7B95EE65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  <w:b/>
              </w:rPr>
              <w:t>шт.</w:t>
            </w:r>
          </w:p>
        </w:tc>
        <w:tc>
          <w:tcPr>
            <w:tcW w:w="1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E79AEB" w14:textId="77777777" w:rsidR="00A90D63" w:rsidRPr="00A90D63" w:rsidRDefault="00A90D63" w:rsidP="00A90D63">
            <w:pPr>
              <w:snapToGrid w:val="0"/>
              <w:spacing w:line="276" w:lineRule="auto"/>
              <w:jc w:val="center"/>
              <w:rPr>
                <w:b/>
              </w:rPr>
            </w:pPr>
            <w:r w:rsidRPr="00A90D63">
              <w:rPr>
                <w:rFonts w:eastAsia="Calibri"/>
                <w:b/>
              </w:rPr>
              <w:t>Вид расположения трубопровода</w:t>
            </w:r>
          </w:p>
          <w:p w14:paraId="6D2EF785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</w:p>
        </w:tc>
      </w:tr>
      <w:tr w:rsidR="00A90D63" w:rsidRPr="00A90D63" w14:paraId="35FBB5BA" w14:textId="77777777" w:rsidTr="00A4037A"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7E697C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1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A15BC3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t>с. Олым</w:t>
            </w:r>
          </w:p>
        </w:tc>
        <w:tc>
          <w:tcPr>
            <w:tcW w:w="1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4A3E01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2</w:t>
            </w:r>
          </w:p>
        </w:tc>
        <w:tc>
          <w:tcPr>
            <w:tcW w:w="1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3970FF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9,3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B0CF29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2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0840A4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16</w:t>
            </w:r>
          </w:p>
        </w:tc>
        <w:tc>
          <w:tcPr>
            <w:tcW w:w="1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A4D13D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подземный</w:t>
            </w:r>
          </w:p>
        </w:tc>
      </w:tr>
      <w:tr w:rsidR="00A90D63" w:rsidRPr="00A90D63" w14:paraId="78C514E8" w14:textId="77777777" w:rsidTr="00A4037A"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776CA0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2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8EF79D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t>с. Николаевка</w:t>
            </w:r>
          </w:p>
        </w:tc>
        <w:tc>
          <w:tcPr>
            <w:tcW w:w="1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BE126F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0</w:t>
            </w:r>
          </w:p>
        </w:tc>
        <w:tc>
          <w:tcPr>
            <w:tcW w:w="1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D60259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0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24B186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0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BB4D6D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3</w:t>
            </w:r>
          </w:p>
        </w:tc>
        <w:tc>
          <w:tcPr>
            <w:tcW w:w="1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96303C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подземный</w:t>
            </w:r>
          </w:p>
        </w:tc>
      </w:tr>
      <w:tr w:rsidR="00A90D63" w:rsidRPr="00A90D63" w14:paraId="08A264F7" w14:textId="77777777" w:rsidTr="00A4037A"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C00171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3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041AF3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t>д. Петровка</w:t>
            </w:r>
          </w:p>
        </w:tc>
        <w:tc>
          <w:tcPr>
            <w:tcW w:w="1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8AC062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0</w:t>
            </w:r>
          </w:p>
        </w:tc>
        <w:tc>
          <w:tcPr>
            <w:tcW w:w="164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E033CDB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5,246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425B73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0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BB25F7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3</w:t>
            </w:r>
          </w:p>
        </w:tc>
        <w:tc>
          <w:tcPr>
            <w:tcW w:w="1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AC50BE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подземный</w:t>
            </w:r>
          </w:p>
        </w:tc>
      </w:tr>
      <w:tr w:rsidR="00A90D63" w:rsidRPr="00A90D63" w14:paraId="2B938BC1" w14:textId="77777777" w:rsidTr="00A4037A"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080656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4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E7EA55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t>д. Гвоздевка</w:t>
            </w:r>
          </w:p>
        </w:tc>
        <w:tc>
          <w:tcPr>
            <w:tcW w:w="1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159799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1</w:t>
            </w:r>
          </w:p>
        </w:tc>
        <w:tc>
          <w:tcPr>
            <w:tcW w:w="164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E657E75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B118FB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1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184427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1</w:t>
            </w:r>
          </w:p>
        </w:tc>
        <w:tc>
          <w:tcPr>
            <w:tcW w:w="1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FB6662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подземный</w:t>
            </w:r>
          </w:p>
        </w:tc>
      </w:tr>
      <w:tr w:rsidR="00A90D63" w:rsidRPr="00A90D63" w14:paraId="4ED58047" w14:textId="77777777" w:rsidTr="00A4037A"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652FE5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5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EB5AA8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t xml:space="preserve">д. </w:t>
            </w:r>
            <w:proofErr w:type="spellStart"/>
            <w:r w:rsidRPr="00A90D63">
              <w:t>Качановка</w:t>
            </w:r>
            <w:proofErr w:type="spellEnd"/>
          </w:p>
        </w:tc>
        <w:tc>
          <w:tcPr>
            <w:tcW w:w="1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01992E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0</w:t>
            </w:r>
          </w:p>
        </w:tc>
        <w:tc>
          <w:tcPr>
            <w:tcW w:w="164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5E2B64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B37638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0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CB027C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2</w:t>
            </w:r>
          </w:p>
        </w:tc>
        <w:tc>
          <w:tcPr>
            <w:tcW w:w="1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2B151B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подземный</w:t>
            </w:r>
          </w:p>
        </w:tc>
      </w:tr>
      <w:tr w:rsidR="00A90D63" w:rsidRPr="00A90D63" w14:paraId="056F0D61" w14:textId="77777777" w:rsidTr="00A4037A"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A70AF7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6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5CAA80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t xml:space="preserve">д. </w:t>
            </w:r>
            <w:proofErr w:type="spellStart"/>
            <w:r w:rsidRPr="00A90D63">
              <w:t>Суковкино</w:t>
            </w:r>
            <w:proofErr w:type="spellEnd"/>
          </w:p>
        </w:tc>
        <w:tc>
          <w:tcPr>
            <w:tcW w:w="1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05EB9B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2</w:t>
            </w:r>
          </w:p>
        </w:tc>
        <w:tc>
          <w:tcPr>
            <w:tcW w:w="1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2C83EE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0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CE2D82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2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B4AB38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4</w:t>
            </w:r>
          </w:p>
        </w:tc>
        <w:tc>
          <w:tcPr>
            <w:tcW w:w="1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1958C3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подземный</w:t>
            </w:r>
          </w:p>
        </w:tc>
      </w:tr>
      <w:tr w:rsidR="00A90D63" w:rsidRPr="00A90D63" w14:paraId="3F719C93" w14:textId="77777777" w:rsidTr="00A4037A"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61023B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7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9F498D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t>п. Васильевский</w:t>
            </w:r>
          </w:p>
        </w:tc>
        <w:tc>
          <w:tcPr>
            <w:tcW w:w="1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D5A84D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1</w:t>
            </w:r>
          </w:p>
        </w:tc>
        <w:tc>
          <w:tcPr>
            <w:tcW w:w="1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A6520A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0,250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A608BA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1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A978CC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3</w:t>
            </w:r>
          </w:p>
        </w:tc>
        <w:tc>
          <w:tcPr>
            <w:tcW w:w="1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8C10E9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подземный</w:t>
            </w:r>
          </w:p>
        </w:tc>
      </w:tr>
      <w:tr w:rsidR="00A90D63" w:rsidRPr="00A90D63" w14:paraId="14119873" w14:textId="77777777" w:rsidTr="00A4037A"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909CC1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8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DA5A6D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t>с. Васильевка</w:t>
            </w:r>
          </w:p>
        </w:tc>
        <w:tc>
          <w:tcPr>
            <w:tcW w:w="1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CBD7EB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0</w:t>
            </w:r>
          </w:p>
        </w:tc>
        <w:tc>
          <w:tcPr>
            <w:tcW w:w="1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2747C8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0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F9B5B2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0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BC590A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0</w:t>
            </w:r>
          </w:p>
        </w:tc>
        <w:tc>
          <w:tcPr>
            <w:tcW w:w="1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B09359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подземный</w:t>
            </w:r>
          </w:p>
        </w:tc>
      </w:tr>
      <w:tr w:rsidR="00A90D63" w:rsidRPr="00A90D63" w14:paraId="05F0C6F3" w14:textId="77777777" w:rsidTr="00A4037A">
        <w:tc>
          <w:tcPr>
            <w:tcW w:w="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122276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</w:p>
        </w:tc>
        <w:tc>
          <w:tcPr>
            <w:tcW w:w="1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C0C291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  <w:b/>
              </w:rPr>
              <w:t>Итого:</w:t>
            </w:r>
          </w:p>
        </w:tc>
        <w:tc>
          <w:tcPr>
            <w:tcW w:w="1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F4E2E8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  <w:b/>
              </w:rPr>
              <w:t>6</w:t>
            </w:r>
          </w:p>
        </w:tc>
        <w:tc>
          <w:tcPr>
            <w:tcW w:w="1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B1D1E3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  <w:b/>
              </w:rPr>
              <w:t>14,796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CDC670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  <w:b/>
              </w:rPr>
              <w:t>6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42696A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  <w:b/>
              </w:rPr>
              <w:t>7</w:t>
            </w:r>
          </w:p>
        </w:tc>
        <w:tc>
          <w:tcPr>
            <w:tcW w:w="1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D2E03A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подземный</w:t>
            </w:r>
          </w:p>
        </w:tc>
      </w:tr>
    </w:tbl>
    <w:p w14:paraId="010CFC66" w14:textId="77777777" w:rsidR="00A90D63" w:rsidRPr="00A90D63" w:rsidRDefault="00A90D63" w:rsidP="00A90D63">
      <w:pPr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»;</w:t>
      </w:r>
    </w:p>
    <w:p w14:paraId="6A3B774B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в подразделе «Проектные предложения»:</w:t>
      </w:r>
    </w:p>
    <w:p w14:paraId="065C78D4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подраздел «Нормы водопотребления и расчетные расходы воды питьевого качества» изложить в следующей редакции:</w:t>
      </w:r>
    </w:p>
    <w:p w14:paraId="24941045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</w:t>
      </w:r>
      <w:r w:rsidRPr="00A90D63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Нормы водопотребления и расчетные расходы воды питьевого качества.</w:t>
      </w:r>
    </w:p>
    <w:p w14:paraId="5F40E3D5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</w:p>
    <w:p w14:paraId="57714821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Минимально допустимый объем водопотребление на одного жителя принято в соответствии с региональными нормативами градостроительного проектирования Курской области, утвержденными постановлением Администрации Курской области от 28.04.2021 № 442-па, и составляет 89,1 л/сутки.</w:t>
      </w:r>
    </w:p>
    <w:p w14:paraId="2FE90D74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Водопотребление включает расходы воды на хозяйственно-питьевые нужды в жилых и общественных зданиях. </w:t>
      </w:r>
    </w:p>
    <w:p w14:paraId="1AB5F176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Количество воды на нужды промышленности и неучтенные расходы определены в размере 10% суммарного расхода воды на хозяйственно-питьевые нужды.»;</w:t>
      </w:r>
    </w:p>
    <w:p w14:paraId="50FCF8EF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в подразделе «Расходы воды на пожаротушение»:</w:t>
      </w:r>
    </w:p>
    <w:p w14:paraId="13E6C417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lastRenderedPageBreak/>
        <w:t xml:space="preserve">в абзаце первом </w:t>
      </w:r>
      <w:bookmarkStart w:id="32" w:name="_Hlk195518166"/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слова «СНиП 2.04.02-84 «Водоснабжение. Наружные сети и сооружения» заменить словами «СП 31.13330.2021 «СНиП 2.04.02-84* Водоснабжение. Наружные сети и сооружения»;</w:t>
      </w:r>
    </w:p>
    <w:bookmarkEnd w:id="32"/>
    <w:p w14:paraId="16FD62FA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в подразделе «Расчет водоотведения»:</w:t>
      </w:r>
    </w:p>
    <w:p w14:paraId="11CAC247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третьем слова «СНиП 2.04.02-84 «Водоснабжение. Наружные сети и сооружения» заменить словами «СП 31.13330.2021 «СНиП 2.04.02-84* Водоснабжение. Наружные сети и сооружения»;</w:t>
      </w:r>
    </w:p>
    <w:p w14:paraId="2A8BCCC6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шестом после таблицы 20 «Расчет максимального расхода воды на I очередь и расчетный срок» слова «СНиП 2.04.02-84» заменить словами «СП 31.13330.2021 «СНиП 2.04.02-84* Водоснабжение. Наружные сети и сооружения»;</w:t>
      </w:r>
    </w:p>
    <w:p w14:paraId="503B9D7F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подраздел 2.8.2.«Газоснабжение, теплоснабжение» изложить в следующей редакции:</w:t>
      </w:r>
    </w:p>
    <w:p w14:paraId="1A15FB9D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«</w:t>
      </w:r>
      <w:r w:rsidRPr="00A90D63"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  <w:t>2.8.2. Газоснабжение, теплоснабжение</w:t>
      </w:r>
    </w:p>
    <w:p w14:paraId="58626DC8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</w:pPr>
    </w:p>
    <w:p w14:paraId="531A70E4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  <w:t>Газоснабжение</w:t>
      </w:r>
    </w:p>
    <w:p w14:paraId="3869AF7F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Газоснабжение муниципального образования «Краснознаменский сельсовет» Касторенского района Курской области осуществляется от ГРС пос. </w:t>
      </w:r>
      <w:proofErr w:type="spellStart"/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Новокасторное</w:t>
      </w:r>
      <w:proofErr w:type="spellEnd"/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. Протяженность газопроводов составляет 29,94 км, в том числе 12,12 км газопроводов высокого давления, 2,1 км газопроводов среднего давления, 15,72 м газопроводов низкого давления. На территории эксплуатируются ГРПШ в количестве 6 шт.</w:t>
      </w:r>
    </w:p>
    <w:p w14:paraId="497E7EB7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</w:p>
    <w:p w14:paraId="14D01BAF" w14:textId="77777777" w:rsidR="00A90D63" w:rsidRPr="00A90D63" w:rsidRDefault="00A90D63" w:rsidP="00A90D63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14:ligatures w14:val="none"/>
        </w:rPr>
      </w:pPr>
      <w:r w:rsidRPr="00A90D63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14:ligatures w14:val="none"/>
        </w:rPr>
        <w:t>Таблица. Характеристика ГРПШ муниципального образования «Краснознаменский сельсовет» Касторенского района Курской области</w:t>
      </w:r>
    </w:p>
    <w:p w14:paraId="0EC2BCF4" w14:textId="77777777" w:rsidR="00A90D63" w:rsidRPr="00A90D63" w:rsidRDefault="00A90D63" w:rsidP="00A90D63">
      <w:pPr>
        <w:widowControl w:val="0"/>
        <w:spacing w:after="0" w:line="240" w:lineRule="auto"/>
        <w:ind w:left="120"/>
        <w:jc w:val="both"/>
        <w:rPr>
          <w:rFonts w:ascii="Times New Roman" w:eastAsia="Times New Roman" w:hAnsi="Times New Roman" w:cs="Times New Roman"/>
          <w:b/>
          <w:bCs/>
          <w:kern w:val="0"/>
          <w:sz w:val="20"/>
          <w:szCs w:val="20"/>
          <w14:ligatures w14:val="none"/>
        </w:rPr>
      </w:pPr>
    </w:p>
    <w:tbl>
      <w:tblPr>
        <w:tblStyle w:val="1f3"/>
        <w:tblW w:w="0" w:type="auto"/>
        <w:jc w:val="center"/>
        <w:tblLook w:val="04A0" w:firstRow="1" w:lastRow="0" w:firstColumn="1" w:lastColumn="0" w:noHBand="0" w:noVBand="1"/>
      </w:tblPr>
      <w:tblGrid>
        <w:gridCol w:w="553"/>
        <w:gridCol w:w="1569"/>
        <w:gridCol w:w="3193"/>
        <w:gridCol w:w="1805"/>
        <w:gridCol w:w="1951"/>
      </w:tblGrid>
      <w:tr w:rsidR="00A90D63" w:rsidRPr="00A90D63" w14:paraId="482DB88D" w14:textId="77777777" w:rsidTr="00A4037A">
        <w:trPr>
          <w:trHeight w:val="633"/>
          <w:jc w:val="center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D78ED7" w14:textId="77777777" w:rsidR="00A90D63" w:rsidRPr="00A90D63" w:rsidRDefault="00A90D63" w:rsidP="00A90D63">
            <w:pPr>
              <w:jc w:val="center"/>
              <w:rPr>
                <w:rFonts w:eastAsia="Courier New"/>
                <w:b/>
                <w:bCs/>
              </w:rPr>
            </w:pPr>
            <w:r w:rsidRPr="00A90D63">
              <w:rPr>
                <w:rFonts w:eastAsia="Courier New"/>
                <w:b/>
                <w:bCs/>
              </w:rPr>
              <w:t>№</w:t>
            </w:r>
          </w:p>
          <w:p w14:paraId="6B8FC2C4" w14:textId="77777777" w:rsidR="00A90D63" w:rsidRPr="00A90D63" w:rsidRDefault="00A90D63" w:rsidP="00A90D63">
            <w:pPr>
              <w:jc w:val="center"/>
              <w:rPr>
                <w:rFonts w:eastAsia="Calibri"/>
                <w:b/>
                <w:bCs/>
              </w:rPr>
            </w:pPr>
            <w:r w:rsidRPr="00A90D63">
              <w:rPr>
                <w:rFonts w:eastAsia="Courier New"/>
                <w:b/>
                <w:bCs/>
              </w:rPr>
              <w:t>п/п</w:t>
            </w:r>
          </w:p>
        </w:tc>
        <w:tc>
          <w:tcPr>
            <w:tcW w:w="1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2FD24B" w14:textId="77777777" w:rsidR="00A90D63" w:rsidRPr="00A90D63" w:rsidRDefault="00A90D63" w:rsidP="00A90D63">
            <w:pPr>
              <w:jc w:val="center"/>
              <w:rPr>
                <w:rFonts w:eastAsia="Calibri"/>
                <w:b/>
                <w:bCs/>
              </w:rPr>
            </w:pPr>
            <w:r w:rsidRPr="00A90D63">
              <w:rPr>
                <w:rFonts w:eastAsia="Courier New"/>
                <w:b/>
                <w:bCs/>
                <w:color w:val="000000"/>
              </w:rPr>
              <w:t>Наименование объекта</w:t>
            </w:r>
          </w:p>
        </w:tc>
        <w:tc>
          <w:tcPr>
            <w:tcW w:w="3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A328BE" w14:textId="77777777" w:rsidR="00A90D63" w:rsidRPr="00A90D63" w:rsidRDefault="00A90D63" w:rsidP="00A90D63">
            <w:pPr>
              <w:jc w:val="center"/>
              <w:rPr>
                <w:rFonts w:eastAsia="Calibri"/>
                <w:b/>
                <w:bCs/>
              </w:rPr>
            </w:pPr>
            <w:r w:rsidRPr="00A90D63">
              <w:rPr>
                <w:rFonts w:eastAsia="Calibri"/>
                <w:b/>
                <w:bCs/>
              </w:rPr>
              <w:t>Местонахождение объекта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5EBBEC" w14:textId="77777777" w:rsidR="00A90D63" w:rsidRPr="00A90D63" w:rsidRDefault="00A90D63" w:rsidP="00A90D63">
            <w:pPr>
              <w:jc w:val="center"/>
              <w:rPr>
                <w:rFonts w:eastAsia="Calibri"/>
                <w:b/>
                <w:bCs/>
                <w:vertAlign w:val="superscript"/>
              </w:rPr>
            </w:pPr>
            <w:r w:rsidRPr="00A90D63">
              <w:rPr>
                <w:rFonts w:eastAsia="Calibri"/>
                <w:b/>
                <w:bCs/>
              </w:rPr>
              <w:t>Проектная мощность, м</w:t>
            </w:r>
            <w:r w:rsidRPr="00A90D63">
              <w:rPr>
                <w:rFonts w:eastAsia="Calibri"/>
                <w:b/>
                <w:bCs/>
                <w:vertAlign w:val="superscript"/>
              </w:rPr>
              <w:t>3</w:t>
            </w:r>
          </w:p>
        </w:tc>
        <w:tc>
          <w:tcPr>
            <w:tcW w:w="1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5BF75F" w14:textId="77777777" w:rsidR="00A90D63" w:rsidRPr="00A90D63" w:rsidRDefault="00A90D63" w:rsidP="00A90D63">
            <w:pPr>
              <w:jc w:val="center"/>
              <w:rPr>
                <w:rFonts w:eastAsia="Calibri"/>
                <w:b/>
                <w:bCs/>
                <w:vertAlign w:val="superscript"/>
              </w:rPr>
            </w:pPr>
            <w:r w:rsidRPr="00A90D63">
              <w:rPr>
                <w:rFonts w:eastAsia="Calibri"/>
                <w:b/>
                <w:bCs/>
              </w:rPr>
              <w:t>Эксплуатационная мощность, м</w:t>
            </w:r>
            <w:r w:rsidRPr="00A90D63">
              <w:rPr>
                <w:rFonts w:eastAsia="Calibri"/>
                <w:b/>
                <w:bCs/>
                <w:vertAlign w:val="superscript"/>
              </w:rPr>
              <w:t>3</w:t>
            </w:r>
          </w:p>
        </w:tc>
      </w:tr>
      <w:tr w:rsidR="00A90D63" w:rsidRPr="00A90D63" w14:paraId="4A5326E9" w14:textId="77777777" w:rsidTr="00A4037A">
        <w:trPr>
          <w:jc w:val="center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0DC62D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1</w:t>
            </w:r>
          </w:p>
        </w:tc>
        <w:tc>
          <w:tcPr>
            <w:tcW w:w="1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7874BB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ПРГ №67</w:t>
            </w:r>
          </w:p>
        </w:tc>
        <w:tc>
          <w:tcPr>
            <w:tcW w:w="3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22EF3F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bCs/>
              </w:rPr>
              <w:t xml:space="preserve">Курская область, Касторенский район, муниципальное образование «Краснознаменский сельсовет», </w:t>
            </w:r>
            <w:proofErr w:type="spellStart"/>
            <w:r w:rsidRPr="00A90D63">
              <w:rPr>
                <w:bCs/>
              </w:rPr>
              <w:t>с.Олым</w:t>
            </w:r>
            <w:proofErr w:type="spellEnd"/>
            <w:r w:rsidRPr="00A90D63">
              <w:rPr>
                <w:bCs/>
              </w:rPr>
              <w:t>, ул. Луговая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40F80A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1500</w:t>
            </w:r>
          </w:p>
        </w:tc>
        <w:tc>
          <w:tcPr>
            <w:tcW w:w="1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785B4B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1100</w:t>
            </w:r>
          </w:p>
        </w:tc>
      </w:tr>
      <w:tr w:rsidR="00A90D63" w:rsidRPr="00A90D63" w14:paraId="662F855D" w14:textId="77777777" w:rsidTr="00A4037A">
        <w:trPr>
          <w:jc w:val="center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088A3D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2</w:t>
            </w:r>
          </w:p>
        </w:tc>
        <w:tc>
          <w:tcPr>
            <w:tcW w:w="1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AC3EF2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ПРГ №115</w:t>
            </w:r>
          </w:p>
        </w:tc>
        <w:tc>
          <w:tcPr>
            <w:tcW w:w="3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F79C42" w14:textId="77777777" w:rsidR="00A90D63" w:rsidRPr="00A90D63" w:rsidRDefault="00A90D63" w:rsidP="00A90D63">
            <w:pPr>
              <w:jc w:val="center"/>
              <w:rPr>
                <w:bCs/>
              </w:rPr>
            </w:pPr>
            <w:r w:rsidRPr="00A90D63">
              <w:rPr>
                <w:bCs/>
              </w:rPr>
              <w:t xml:space="preserve">Курская область, Касторенский район, муниципальное образование «Краснознаменский сельсовет», </w:t>
            </w:r>
            <w:proofErr w:type="spellStart"/>
            <w:r w:rsidRPr="00A90D63">
              <w:rPr>
                <w:bCs/>
              </w:rPr>
              <w:t>с.Олым</w:t>
            </w:r>
            <w:proofErr w:type="spellEnd"/>
            <w:r w:rsidRPr="00A90D63">
              <w:rPr>
                <w:bCs/>
              </w:rPr>
              <w:t xml:space="preserve">, </w:t>
            </w:r>
          </w:p>
          <w:p w14:paraId="693281B7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bCs/>
              </w:rPr>
              <w:t>ул. Знаменская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A73F58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1800</w:t>
            </w:r>
          </w:p>
        </w:tc>
        <w:tc>
          <w:tcPr>
            <w:tcW w:w="1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35E219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1200</w:t>
            </w:r>
          </w:p>
        </w:tc>
      </w:tr>
      <w:tr w:rsidR="00A90D63" w:rsidRPr="00A90D63" w14:paraId="70DBBD42" w14:textId="77777777" w:rsidTr="00A4037A">
        <w:trPr>
          <w:jc w:val="center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1C2809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3</w:t>
            </w:r>
          </w:p>
        </w:tc>
        <w:tc>
          <w:tcPr>
            <w:tcW w:w="1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38C6A5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ПРГ №68</w:t>
            </w:r>
          </w:p>
        </w:tc>
        <w:tc>
          <w:tcPr>
            <w:tcW w:w="3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299EED" w14:textId="77777777" w:rsidR="00A90D63" w:rsidRPr="00A90D63" w:rsidRDefault="00A90D63" w:rsidP="00A90D63">
            <w:pPr>
              <w:jc w:val="center"/>
              <w:rPr>
                <w:bCs/>
              </w:rPr>
            </w:pPr>
            <w:r w:rsidRPr="00A90D63">
              <w:rPr>
                <w:bCs/>
              </w:rPr>
              <w:t xml:space="preserve">Курская область, Касторенский район, муниципальное образование «Краснознаменский сельсовет», </w:t>
            </w:r>
            <w:proofErr w:type="spellStart"/>
            <w:r w:rsidRPr="00A90D63">
              <w:rPr>
                <w:bCs/>
              </w:rPr>
              <w:t>с.Олым</w:t>
            </w:r>
            <w:proofErr w:type="spellEnd"/>
            <w:r w:rsidRPr="00A90D63">
              <w:rPr>
                <w:bCs/>
              </w:rPr>
              <w:t xml:space="preserve">, </w:t>
            </w:r>
          </w:p>
          <w:p w14:paraId="73C2D504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bCs/>
              </w:rPr>
              <w:t>ул. Знаменская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730260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500</w:t>
            </w:r>
          </w:p>
        </w:tc>
        <w:tc>
          <w:tcPr>
            <w:tcW w:w="1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2EE389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300</w:t>
            </w:r>
          </w:p>
        </w:tc>
      </w:tr>
      <w:tr w:rsidR="00A90D63" w:rsidRPr="00A90D63" w14:paraId="3463AE58" w14:textId="77777777" w:rsidTr="00A4037A">
        <w:trPr>
          <w:jc w:val="center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F8798C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4</w:t>
            </w:r>
          </w:p>
        </w:tc>
        <w:tc>
          <w:tcPr>
            <w:tcW w:w="1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5BD158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ПРГ №69</w:t>
            </w:r>
          </w:p>
        </w:tc>
        <w:tc>
          <w:tcPr>
            <w:tcW w:w="3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7ADC81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bCs/>
              </w:rPr>
              <w:t xml:space="preserve">Курская область, Касторенский район, муниципальное образование «Краснознаменский сельсовет», д. Гвоздевка, ул. </w:t>
            </w:r>
            <w:proofErr w:type="spellStart"/>
            <w:r w:rsidRPr="00A90D63">
              <w:rPr>
                <w:bCs/>
              </w:rPr>
              <w:t>Гвоздевская</w:t>
            </w:r>
            <w:proofErr w:type="spellEnd"/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6A4244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300</w:t>
            </w:r>
          </w:p>
        </w:tc>
        <w:tc>
          <w:tcPr>
            <w:tcW w:w="1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7CF8DA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180</w:t>
            </w:r>
          </w:p>
        </w:tc>
      </w:tr>
      <w:tr w:rsidR="00A90D63" w:rsidRPr="00A90D63" w14:paraId="21F03819" w14:textId="77777777" w:rsidTr="00A4037A">
        <w:trPr>
          <w:jc w:val="center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243637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5</w:t>
            </w:r>
          </w:p>
        </w:tc>
        <w:tc>
          <w:tcPr>
            <w:tcW w:w="1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40CA6C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ПРГ №111</w:t>
            </w:r>
          </w:p>
        </w:tc>
        <w:tc>
          <w:tcPr>
            <w:tcW w:w="3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A2878B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bCs/>
              </w:rPr>
              <w:t>Курская область, Касторенский район, муниципальное образование «Краснознаменский сельсовет», д. Качановская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36D86D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60</w:t>
            </w:r>
          </w:p>
        </w:tc>
        <w:tc>
          <w:tcPr>
            <w:tcW w:w="1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19D43E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20</w:t>
            </w:r>
          </w:p>
        </w:tc>
      </w:tr>
      <w:tr w:rsidR="00A90D63" w:rsidRPr="00A90D63" w14:paraId="53BA73C7" w14:textId="77777777" w:rsidTr="00A4037A">
        <w:trPr>
          <w:jc w:val="center"/>
        </w:trPr>
        <w:tc>
          <w:tcPr>
            <w:tcW w:w="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A4EE4D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lastRenderedPageBreak/>
              <w:t>6</w:t>
            </w:r>
          </w:p>
        </w:tc>
        <w:tc>
          <w:tcPr>
            <w:tcW w:w="1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56C3EF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ПРГ №70</w:t>
            </w:r>
          </w:p>
        </w:tc>
        <w:tc>
          <w:tcPr>
            <w:tcW w:w="31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A777FF" w14:textId="77777777" w:rsidR="00A90D63" w:rsidRPr="00A90D63" w:rsidRDefault="00A90D63" w:rsidP="00A90D63">
            <w:pPr>
              <w:jc w:val="center"/>
              <w:rPr>
                <w:bCs/>
              </w:rPr>
            </w:pPr>
            <w:r w:rsidRPr="00A90D63">
              <w:rPr>
                <w:bCs/>
              </w:rPr>
              <w:t xml:space="preserve">Курская область, Касторенский район, муниципальное образование «Краснознаменский сельсовет», с. </w:t>
            </w:r>
            <w:proofErr w:type="spellStart"/>
            <w:r w:rsidRPr="00A90D63">
              <w:rPr>
                <w:bCs/>
              </w:rPr>
              <w:t>Суковкино</w:t>
            </w:r>
            <w:proofErr w:type="spellEnd"/>
            <w:r w:rsidRPr="00A90D63">
              <w:rPr>
                <w:bCs/>
              </w:rPr>
              <w:t xml:space="preserve">, </w:t>
            </w:r>
          </w:p>
          <w:p w14:paraId="57B3591D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bCs/>
              </w:rPr>
              <w:t>ул. Вокзальная</w:t>
            </w:r>
          </w:p>
        </w:tc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6E8188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300</w:t>
            </w:r>
          </w:p>
        </w:tc>
        <w:tc>
          <w:tcPr>
            <w:tcW w:w="1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6C09A3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180</w:t>
            </w:r>
          </w:p>
        </w:tc>
      </w:tr>
    </w:tbl>
    <w:p w14:paraId="32F870A9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</w:p>
    <w:p w14:paraId="0006D54C" w14:textId="77777777" w:rsidR="00A90D63" w:rsidRPr="00A90D63" w:rsidRDefault="00A90D63" w:rsidP="00A90D63">
      <w:pPr>
        <w:keepNext/>
        <w:spacing w:after="200" w:line="240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b/>
          <w:caps/>
          <w:sz w:val="28"/>
          <w:szCs w:val="28"/>
          <w14:ligatures w14:val="none"/>
        </w:rPr>
        <w:t>П</w:t>
      </w:r>
      <w:r w:rsidRPr="00A90D63">
        <w:rPr>
          <w:rFonts w:ascii="Times New Roman" w:eastAsia="Calibri" w:hAnsi="Times New Roman" w:cs="Times New Roman"/>
          <w:b/>
          <w:sz w:val="28"/>
          <w:szCs w:val="28"/>
          <w14:ligatures w14:val="none"/>
        </w:rPr>
        <w:t>роектные предложения</w:t>
      </w:r>
    </w:p>
    <w:p w14:paraId="2131662E" w14:textId="77777777" w:rsidR="00A90D63" w:rsidRPr="00A90D63" w:rsidRDefault="00A90D63" w:rsidP="00A90D63">
      <w:pPr>
        <w:widowControl w:val="0"/>
        <w:tabs>
          <w:tab w:val="left" w:pos="1134"/>
        </w:tabs>
        <w:spacing w:after="20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ru-RU"/>
          <w14:ligatures w14:val="none"/>
        </w:rPr>
      </w:pPr>
      <w:bookmarkStart w:id="33" w:name="_Toc315701162"/>
      <w:bookmarkStart w:id="34" w:name="_Toc324789237"/>
      <w:bookmarkStart w:id="35" w:name="_Toc324789380"/>
      <w:bookmarkStart w:id="36" w:name="_Toc324789523"/>
      <w:bookmarkStart w:id="37" w:name="_Toc324789840"/>
      <w:bookmarkStart w:id="38" w:name="_Toc326909410"/>
      <w:bookmarkStart w:id="39" w:name="_Toc326909527"/>
      <w:bookmarkStart w:id="40" w:name="_Toc326911993"/>
      <w:bookmarkStart w:id="41" w:name="_Toc326919128"/>
      <w:bookmarkStart w:id="42" w:name="_Toc327801367"/>
      <w:bookmarkStart w:id="43" w:name="_Toc327871713"/>
      <w:bookmarkStart w:id="44" w:name="_Toc327872208"/>
      <w:bookmarkStart w:id="45" w:name="_Toc327877562"/>
      <w:bookmarkStart w:id="46" w:name="_Toc328556867"/>
      <w:bookmarkStart w:id="47" w:name="_Toc328559149"/>
      <w:bookmarkStart w:id="48" w:name="_Toc328559267"/>
      <w:bookmarkStart w:id="49" w:name="_Toc332364346"/>
      <w:bookmarkStart w:id="50" w:name="_Toc332724037"/>
      <w:bookmarkStart w:id="51" w:name="_Toc333576835"/>
      <w:bookmarkStart w:id="52" w:name="_Toc333576951"/>
      <w:bookmarkStart w:id="53" w:name="_Toc333577067"/>
      <w:bookmarkStart w:id="54" w:name="_Toc315701171"/>
      <w:bookmarkStart w:id="55" w:name="_Toc324789246"/>
      <w:bookmarkStart w:id="56" w:name="_Toc324789389"/>
      <w:bookmarkStart w:id="57" w:name="_Toc324789532"/>
      <w:bookmarkStart w:id="58" w:name="_Toc324789849"/>
      <w:bookmarkStart w:id="59" w:name="_Toc326909419"/>
      <w:bookmarkStart w:id="60" w:name="_Toc326909536"/>
      <w:bookmarkStart w:id="61" w:name="_Toc326912002"/>
      <w:bookmarkStart w:id="62" w:name="_Toc326919137"/>
      <w:bookmarkStart w:id="63" w:name="_Toc327801376"/>
      <w:bookmarkStart w:id="64" w:name="_Toc327871722"/>
      <w:bookmarkStart w:id="65" w:name="_Toc327872217"/>
      <w:bookmarkStart w:id="66" w:name="_Toc327877571"/>
      <w:bookmarkStart w:id="67" w:name="_Toc328556876"/>
      <w:bookmarkStart w:id="68" w:name="_Toc328559158"/>
      <w:bookmarkStart w:id="69" w:name="_Toc328559276"/>
      <w:bookmarkStart w:id="70" w:name="_Toc332364355"/>
      <w:bookmarkStart w:id="71" w:name="_Toc332724046"/>
      <w:bookmarkStart w:id="72" w:name="_Toc333576844"/>
      <w:bookmarkStart w:id="73" w:name="_Toc333576960"/>
      <w:bookmarkStart w:id="74" w:name="_Toc333577076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r w:rsidRPr="00A90D63">
        <w:rPr>
          <w:rFonts w:ascii="Times New Roman" w:eastAsia="Calibri" w:hAnsi="Times New Roman" w:cs="Times New Roman"/>
          <w:sz w:val="28"/>
          <w:szCs w:val="28"/>
          <w:lang w:eastAsia="ru-RU"/>
          <w14:ligatures w14:val="none"/>
        </w:rPr>
        <w:t>Развитие газификации населенных пунктов муниципального образования «Краснознаменский сельсовет» Касторенского района Курской области позволит получить высокий социальный и экономический эффект: существенно улучшится качество жизни населения.</w:t>
      </w:r>
    </w:p>
    <w:p w14:paraId="7F29B492" w14:textId="77777777" w:rsidR="00A90D63" w:rsidRPr="00A90D63" w:rsidRDefault="00A90D63" w:rsidP="00A90D63">
      <w:pPr>
        <w:widowControl w:val="0"/>
        <w:tabs>
          <w:tab w:val="left" w:pos="1134"/>
        </w:tabs>
        <w:spacing w:after="20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:lang w:eastAsia="ru-RU"/>
          <w14:ligatures w14:val="none"/>
        </w:rPr>
        <w:t xml:space="preserve">Развитие газоснабжения поселения на перспективу предполагается в соответствии с постановлением Администрации Курской области от 29.11.2019 № 1185-па «Об утверждении Региональной программы газификации жилищно-коммунального хозяйства, промышленных и иных организаций Курской области на 2021 - 2030 годы». </w:t>
      </w:r>
    </w:p>
    <w:p w14:paraId="7E0145EA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</w:p>
    <w:p w14:paraId="11E40C09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  <w:t>Теплоснабжение</w:t>
      </w:r>
    </w:p>
    <w:p w14:paraId="74AE69A4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</w:p>
    <w:p w14:paraId="6217B781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Теплоснабжение объектов жилой и социальной сфер на территории муниципального образования «Краснознаменский сельсовет» Касторенского района Курской области осуществляется индивидуально (теплоисточники в частных домовладениях и на объектах административного и социального назначения) с использованием печное бытовое топлива, уголь и газ.</w:t>
      </w:r>
    </w:p>
    <w:p w14:paraId="42E7C4AD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Дальнейшее развитие системы теплоснабжения населенных пунктов следует проводить с учетом СП 42.13330.2016 «СНиП 2.07.01-89* Градостроительство. Планировка и застройка городских и сельских поселений».</w:t>
      </w:r>
    </w:p>
    <w:p w14:paraId="50710181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  <w:t>Проектные предложения</w:t>
      </w:r>
    </w:p>
    <w:p w14:paraId="1A5397D8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Генеральным планом предусматривается 100 % переход отопления объектов социально-культурного назначения и жилой застройки с угля на природный газ. </w:t>
      </w:r>
    </w:p>
    <w:p w14:paraId="13F4F51D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Сокращение в результате перехода с угля на газ объемов вредных выбросов в атмосферу позволит улучшить экологическую обстановку в населенных пунктах, снизить вредное влияние окружающей среды на здоровье населения.</w:t>
      </w:r>
    </w:p>
    <w:p w14:paraId="376C237D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Проектируемые Генеральным планом объекты индивидуальной жилой и общественно-деловой застройки будут оборудованы автономными источниками теплоснабжения (индивидуальные котлы). </w:t>
      </w:r>
    </w:p>
    <w:p w14:paraId="4A9A56F7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При проектировании и строительстве объектов жилищно-гражданского назначения предлагается использовать строительные материалы и конструкции, способствующие повышению теплозащиты жилых и общественных зданий согласно новым требованиям строительных норм и правил, а также СП 124.13330.2012 «СНиП 41-02-2003 Тепловые сети».»;</w:t>
      </w:r>
    </w:p>
    <w:p w14:paraId="1E07126E" w14:textId="77777777" w:rsidR="00A90D63" w:rsidRPr="00A90D63" w:rsidRDefault="00A90D63" w:rsidP="00A90D63">
      <w:pPr>
        <w:autoSpaceDE w:val="0"/>
        <w:autoSpaceDN w:val="0"/>
        <w:adjustRightInd w:val="0"/>
        <w:spacing w:after="0" w:line="252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подраздела 2.8.3 «Электроснабжение»:</w:t>
      </w:r>
    </w:p>
    <w:p w14:paraId="105AD17E" w14:textId="77777777" w:rsidR="00A90D63" w:rsidRPr="00A90D63" w:rsidRDefault="00A90D63" w:rsidP="00A90D63">
      <w:pPr>
        <w:autoSpaceDE w:val="0"/>
        <w:autoSpaceDN w:val="0"/>
        <w:adjustRightInd w:val="0"/>
        <w:spacing w:after="0" w:line="252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lastRenderedPageBreak/>
        <w:t xml:space="preserve">в абзаце первом </w:t>
      </w: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слова «филиала ОАО «МРСК Центр» - «Курскэнерго</w:t>
      </w:r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» заменить словами «филиала ПАО «</w:t>
      </w:r>
      <w:proofErr w:type="spellStart"/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Россети</w:t>
      </w:r>
      <w:proofErr w:type="spellEnd"/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 Центр» - «Курскэнерго»</w:t>
      </w: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;</w:t>
      </w:r>
    </w:p>
    <w:p w14:paraId="072385D9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>подраздел 2.8.4 «Связь. Радиовещание. Телевидение»</w:t>
      </w:r>
      <w:r w:rsidRPr="00A90D63">
        <w:rPr>
          <w:rFonts w:ascii="Times New Roman" w:eastAsia="Calibri" w:hAnsi="Times New Roman" w:cs="Times New Roman"/>
          <w14:ligatures w14:val="none"/>
        </w:rPr>
        <w:t xml:space="preserve"> </w:t>
      </w:r>
      <w:r w:rsidRPr="00A90D63"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  <w:t xml:space="preserve">изложить в следующей редакции: </w:t>
      </w:r>
    </w:p>
    <w:p w14:paraId="78D29CB6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«</w:t>
      </w:r>
      <w:r w:rsidRPr="00A90D6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  <w14:ligatures w14:val="none"/>
        </w:rPr>
        <w:t>2.8.4. Связь. Радиовещание. Телевидение.</w:t>
      </w:r>
    </w:p>
    <w:p w14:paraId="42D2EBE0" w14:textId="77777777" w:rsidR="00A90D63" w:rsidRPr="00A90D63" w:rsidRDefault="00A90D63" w:rsidP="00A90D63">
      <w:pPr>
        <w:widowControl w:val="0"/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  <w14:ligatures w14:val="none"/>
        </w:rPr>
      </w:pPr>
    </w:p>
    <w:p w14:paraId="30AFD0A9" w14:textId="77777777" w:rsidR="00A90D63" w:rsidRPr="00A90D63" w:rsidRDefault="00A90D63" w:rsidP="00A90D6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  <w14:ligatures w14:val="none"/>
        </w:rPr>
        <w:t>Телефонная связь.</w:t>
      </w:r>
    </w:p>
    <w:p w14:paraId="63E4A687" w14:textId="77777777" w:rsidR="00A90D63" w:rsidRPr="00A90D63" w:rsidRDefault="00A90D63" w:rsidP="00A90D6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bookmarkStart w:id="75" w:name="_Hlk183526558"/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 xml:space="preserve">Компанией, предоставляющей услуги проводной местной и внутризоновой телефонной связи, является Курский филиал ПАО «Ростелеком». </w:t>
      </w:r>
    </w:p>
    <w:p w14:paraId="55D57FA7" w14:textId="77777777" w:rsidR="00A90D63" w:rsidRPr="00A90D63" w:rsidRDefault="00A90D63" w:rsidP="00A90D6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Телефонизировано муниципальное образование «Краснознаменский сельсовет» Касторенского района Курской области от районного узла связи.</w:t>
      </w:r>
    </w:p>
    <w:p w14:paraId="7A8F181C" w14:textId="77777777" w:rsidR="00A90D63" w:rsidRPr="00A90D63" w:rsidRDefault="00A90D63" w:rsidP="00A90D6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Услуги мобильной связи представляются следующими операторами: Курский филиал ПАО «ВымпелКом» (</w:t>
      </w:r>
      <w:proofErr w:type="spellStart"/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БиЛайн</w:t>
      </w:r>
      <w:proofErr w:type="spellEnd"/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), Курский филиал ООО «МТС», Курский филиал ЗАО «</w:t>
      </w:r>
      <w:proofErr w:type="spellStart"/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Мегакон</w:t>
      </w:r>
      <w:proofErr w:type="spellEnd"/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» (Мегафон) и Курский филиал ООО «Т2 Мобайл» (Теле-2).</w:t>
      </w:r>
    </w:p>
    <w:p w14:paraId="5E9CE055" w14:textId="77777777" w:rsidR="00A90D63" w:rsidRPr="00A90D63" w:rsidRDefault="00A90D63" w:rsidP="00A90D6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  <w14:ligatures w14:val="none"/>
        </w:rPr>
        <w:t>Телевидение, радиовещание.</w:t>
      </w:r>
    </w:p>
    <w:p w14:paraId="435707F4" w14:textId="77777777" w:rsidR="00A90D63" w:rsidRPr="00A90D63" w:rsidRDefault="00A90D63" w:rsidP="00A90D6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Телевизионное вещание осуществляется по цифровым эфирным сигналам: Первый канал, РОССИЯ, ТВЦ, НТВ.</w:t>
      </w:r>
    </w:p>
    <w:p w14:paraId="7CD8E4C4" w14:textId="77777777" w:rsidR="00A90D63" w:rsidRPr="00A90D63" w:rsidRDefault="00A90D63" w:rsidP="00A90D6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Цифровое эфирное вещание представлено двадцатью теле- и тремя радиоканалами:</w:t>
      </w:r>
    </w:p>
    <w:p w14:paraId="27CD3E32" w14:textId="77777777" w:rsidR="00A90D63" w:rsidRPr="00A90D63" w:rsidRDefault="00A90D63" w:rsidP="00A90D6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Телеканалы: «Первый канал», «Россия 1», «НТВ», «Культура», «Петербург – 5 канал», «Спорт», «24 часа», «Детско-юношеский телевизионный канал» и другие;</w:t>
      </w:r>
    </w:p>
    <w:p w14:paraId="07D7DBE9" w14:textId="77777777" w:rsidR="00A90D63" w:rsidRPr="00A90D63" w:rsidRDefault="00A90D63" w:rsidP="00A90D6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Радиоканалы: «Вести FM», «Маяк», «Радио России».</w:t>
      </w:r>
    </w:p>
    <w:p w14:paraId="7F1C21A7" w14:textId="77777777" w:rsidR="00A90D63" w:rsidRPr="00A90D63" w:rsidRDefault="00A90D63" w:rsidP="00A90D6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Проводное радиовещание отсутствует.</w:t>
      </w:r>
    </w:p>
    <w:p w14:paraId="754403B8" w14:textId="77777777" w:rsidR="00A90D63" w:rsidRPr="00A90D63" w:rsidRDefault="00A90D63" w:rsidP="00A90D6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Для расширения приема каналов телевещания население муниципального образования использует спутниковое телевидение. Охват населения телевизионным вещанием 100 %.</w:t>
      </w:r>
    </w:p>
    <w:p w14:paraId="4D4F9404" w14:textId="77777777" w:rsidR="00A90D63" w:rsidRPr="00A90D63" w:rsidRDefault="00A90D63" w:rsidP="00A90D6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  <w14:ligatures w14:val="none"/>
        </w:rPr>
        <w:t>Проектные предложения.</w:t>
      </w:r>
    </w:p>
    <w:p w14:paraId="00EE4622" w14:textId="77777777" w:rsidR="00A90D63" w:rsidRPr="00A90D63" w:rsidRDefault="00A90D63" w:rsidP="00A90D6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Для развития системы телефонной связи Генеральным планом на расчетный срок предусматривается:</w:t>
      </w:r>
    </w:p>
    <w:p w14:paraId="50053050" w14:textId="77777777" w:rsidR="00A90D63" w:rsidRPr="00A90D63" w:rsidRDefault="00A90D63" w:rsidP="00A90D6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переход на цифровые АТС, обновление технической базы;</w:t>
      </w:r>
    </w:p>
    <w:p w14:paraId="721B3C1C" w14:textId="77777777" w:rsidR="00A90D63" w:rsidRPr="00A90D63" w:rsidRDefault="00A90D63" w:rsidP="00A90D6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проведение мероприятий по организации качественной мобильной связи покрытия территории поселения;</w:t>
      </w:r>
    </w:p>
    <w:p w14:paraId="19DDFBAE" w14:textId="77777777" w:rsidR="00A90D63" w:rsidRPr="00A90D63" w:rsidRDefault="00A90D63" w:rsidP="00A90D6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проведение интернета к общественно-деловой застройке и к индивидуальным домовладениям;</w:t>
      </w:r>
    </w:p>
    <w:p w14:paraId="740CFF46" w14:textId="77777777" w:rsidR="00A90D63" w:rsidRPr="00A90D63" w:rsidRDefault="00A90D63" w:rsidP="00A90D6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прокладка дополнительных слаботочных сетей к местам застройки жилищного фонда.</w:t>
      </w:r>
      <w:bookmarkEnd w:id="75"/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»;</w:t>
      </w:r>
    </w:p>
    <w:p w14:paraId="31AA220F" w14:textId="77777777" w:rsidR="00A90D63" w:rsidRPr="00A90D63" w:rsidRDefault="00A90D63" w:rsidP="00A90D6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п) в подразделе 2.9 «Инженерная подготовка территории»:</w:t>
      </w:r>
    </w:p>
    <w:p w14:paraId="66E95637" w14:textId="77777777" w:rsidR="00A90D63" w:rsidRPr="00A90D63" w:rsidRDefault="00A90D63" w:rsidP="00A90D6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в абзаце первом слово «проектными» исключить;</w:t>
      </w:r>
    </w:p>
    <w:p w14:paraId="209D61BC" w14:textId="77777777" w:rsidR="00A90D63" w:rsidRPr="00A90D63" w:rsidRDefault="00A90D63" w:rsidP="00A90D6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в абзаце седьмом слово «настоящем» исключить;</w:t>
      </w:r>
    </w:p>
    <w:p w14:paraId="50BB3666" w14:textId="77777777" w:rsidR="00A90D63" w:rsidRPr="00A90D63" w:rsidRDefault="00A90D63" w:rsidP="00A90D6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 xml:space="preserve">р) в абзаце четвертом подраздела 2.10 «Зеленый фонд сельского поселения» слова «школах, СДК,» заменить словами «МКОУ «Краснознаменская средняя общеобразовательная школа» </w:t>
      </w:r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lastRenderedPageBreak/>
        <w:t>Касторенского района Курской области»;</w:t>
      </w:r>
    </w:p>
    <w:p w14:paraId="3922BD5F" w14:textId="77777777" w:rsidR="00A90D63" w:rsidRPr="00A90D63" w:rsidRDefault="00A90D63" w:rsidP="00A90D6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с) в подразделе 2.11 «Санитарная очистка территории»:</w:t>
      </w:r>
    </w:p>
    <w:p w14:paraId="04C7C8F2" w14:textId="77777777" w:rsidR="00A90D63" w:rsidRPr="00A90D63" w:rsidRDefault="00A90D63" w:rsidP="00A90D6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абзац третий изложить в следующей редакции:</w:t>
      </w:r>
    </w:p>
    <w:p w14:paraId="7F74A0CF" w14:textId="77777777" w:rsidR="00A90D63" w:rsidRPr="00A90D63" w:rsidRDefault="00A90D63" w:rsidP="00A90D6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«В муниципальном образовании «Краснознаменский сельсовет» Касторенского района Курской области расположено 4 кладбища общей площадью 8,03 га.»;</w:t>
      </w:r>
    </w:p>
    <w:p w14:paraId="384A2E8B" w14:textId="77777777" w:rsidR="00A90D63" w:rsidRPr="00A90D63" w:rsidRDefault="00A90D63" w:rsidP="00A90D6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в подразделе «Проектные предложения»:</w:t>
      </w:r>
    </w:p>
    <w:p w14:paraId="10E86264" w14:textId="77777777" w:rsidR="00A90D63" w:rsidRPr="00A90D63" w:rsidRDefault="00A90D63" w:rsidP="00A90D6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в абзаце втором аббревиатуру «ТБО» заменить </w:t>
      </w:r>
      <w:r w:rsidRPr="00A90D63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словами «</w:t>
      </w:r>
      <w:bookmarkStart w:id="76" w:name="_Hlk183427243"/>
      <w:r w:rsidRPr="00A90D63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твердых коммунальных отходов (далее – ТКО)</w:t>
      </w:r>
      <w:bookmarkEnd w:id="76"/>
      <w:r w:rsidRPr="00A90D63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»;</w:t>
      </w:r>
    </w:p>
    <w:p w14:paraId="3E134C47" w14:textId="77777777" w:rsidR="00A90D63" w:rsidRPr="00A90D63" w:rsidRDefault="00A90D63" w:rsidP="00A90D63">
      <w:pPr>
        <w:widowControl w:val="0"/>
        <w:suppressAutoHyphens/>
        <w:spacing w:after="0" w:line="232" w:lineRule="auto"/>
        <w:ind w:firstLine="708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zh-CN"/>
          <w14:ligatures w14:val="none"/>
        </w:rPr>
      </w:pPr>
      <w:r w:rsidRPr="00A90D63">
        <w:rPr>
          <w:rFonts w:ascii="Times New Roman" w:eastAsia="Calibri" w:hAnsi="Times New Roman" w:cs="Times New Roman"/>
          <w:color w:val="000000"/>
          <w:sz w:val="28"/>
          <w:szCs w:val="28"/>
          <w:lang w:eastAsia="zh-CN"/>
          <w14:ligatures w14:val="none"/>
        </w:rPr>
        <w:t>в таблице 22 «Объемы накопления бытовых отходов»:</w:t>
      </w:r>
    </w:p>
    <w:p w14:paraId="0562113E" w14:textId="77777777" w:rsidR="00A90D63" w:rsidRPr="00A90D63" w:rsidRDefault="00A90D63" w:rsidP="00A90D63">
      <w:pPr>
        <w:widowControl w:val="0"/>
        <w:suppressAutoHyphens/>
        <w:spacing w:after="0" w:line="232" w:lineRule="auto"/>
        <w:ind w:firstLine="708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zh-CN"/>
          <w14:ligatures w14:val="none"/>
        </w:rPr>
      </w:pPr>
      <w:bookmarkStart w:id="77" w:name="_Hlk185430799"/>
      <w:r w:rsidRPr="00A90D63">
        <w:rPr>
          <w:rFonts w:ascii="Times New Roman" w:eastAsia="Calibri" w:hAnsi="Times New Roman" w:cs="Times New Roman"/>
          <w:color w:val="000000"/>
          <w:sz w:val="28"/>
          <w:szCs w:val="28"/>
          <w:lang w:eastAsia="zh-CN"/>
          <w14:ligatures w14:val="none"/>
        </w:rPr>
        <w:t>в наименовании слова «бытовых отходов» заменить аббревиатурой «ТКО»;</w:t>
      </w:r>
    </w:p>
    <w:p w14:paraId="1E3C3C03" w14:textId="77777777" w:rsidR="00A90D63" w:rsidRPr="00A90D63" w:rsidRDefault="00A90D63" w:rsidP="00A90D63">
      <w:pPr>
        <w:widowControl w:val="0"/>
        <w:suppressAutoHyphens/>
        <w:spacing w:after="0" w:line="232" w:lineRule="auto"/>
        <w:ind w:firstLine="708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zh-CN"/>
          <w14:ligatures w14:val="none"/>
        </w:rPr>
      </w:pPr>
      <w:r w:rsidRPr="00A90D63">
        <w:rPr>
          <w:rFonts w:ascii="Times New Roman" w:eastAsia="Calibri" w:hAnsi="Times New Roman" w:cs="Times New Roman"/>
          <w:color w:val="000000"/>
          <w:sz w:val="28"/>
          <w:szCs w:val="28"/>
          <w:lang w:eastAsia="zh-CN"/>
          <w14:ligatures w14:val="none"/>
        </w:rPr>
        <w:t>наименование графы «Бытовые отходы» изложить в следующей редакции: «ТКО»;</w:t>
      </w:r>
    </w:p>
    <w:p w14:paraId="07D6F352" w14:textId="77777777" w:rsidR="00A90D63" w:rsidRPr="00A90D63" w:rsidRDefault="00A90D63" w:rsidP="00A90D63">
      <w:pPr>
        <w:widowControl w:val="0"/>
        <w:suppressAutoHyphens/>
        <w:spacing w:after="0" w:line="232" w:lineRule="auto"/>
        <w:ind w:firstLine="708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zh-CN"/>
          <w14:ligatures w14:val="none"/>
        </w:rPr>
      </w:pPr>
      <w:r w:rsidRPr="00A90D63">
        <w:rPr>
          <w:rFonts w:ascii="Times New Roman" w:eastAsia="Calibri" w:hAnsi="Times New Roman" w:cs="Times New Roman"/>
          <w:color w:val="000000"/>
          <w:sz w:val="28"/>
          <w:szCs w:val="28"/>
          <w:lang w:eastAsia="zh-CN"/>
          <w14:ligatures w14:val="none"/>
        </w:rPr>
        <w:t>в позиции, касающейся общего количества по населенным пунктам с учетом общественных зданий слова «Общее количество по населенным пунктам с учетом общественных зданий» заменить словами «Общее количество»;</w:t>
      </w:r>
    </w:p>
    <w:bookmarkEnd w:id="77"/>
    <w:p w14:paraId="5C41350E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после таблицы 27:</w:t>
      </w:r>
    </w:p>
    <w:p w14:paraId="4C9D30A1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 абзаце восьмом слова «твердых бытовых отходов» заменить аббревиатурой «ТКО»;</w:t>
      </w:r>
    </w:p>
    <w:p w14:paraId="455F6276" w14:textId="77777777" w:rsidR="00A90D63" w:rsidRPr="00A90D63" w:rsidRDefault="00A90D63" w:rsidP="00A90D6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абзац двенадцатый исключить;</w:t>
      </w:r>
    </w:p>
    <w:p w14:paraId="775117C3" w14:textId="77777777" w:rsidR="00A90D63" w:rsidRPr="00A90D63" w:rsidRDefault="00A90D63" w:rsidP="00A90D6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абзац тринадцатый-семнадцатый изложить в следующей редакции:</w:t>
      </w:r>
    </w:p>
    <w:p w14:paraId="7D099E4E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«На сегодняшний день в поселении установлено 28 контейнеров, что обеспечивает потребность на расчетный срок.</w:t>
      </w:r>
    </w:p>
    <w:p w14:paraId="750B09F3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proofErr w:type="spellStart"/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с.Олым</w:t>
      </w:r>
      <w:proofErr w:type="spellEnd"/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 xml:space="preserve"> – 18 </w:t>
      </w:r>
      <w:proofErr w:type="spellStart"/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шт</w:t>
      </w:r>
      <w:proofErr w:type="spellEnd"/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;</w:t>
      </w:r>
    </w:p>
    <w:p w14:paraId="4389939B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proofErr w:type="spellStart"/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д.Суковкино</w:t>
      </w:r>
      <w:proofErr w:type="spellEnd"/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 xml:space="preserve"> – 7 </w:t>
      </w:r>
      <w:proofErr w:type="spellStart"/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шт</w:t>
      </w:r>
      <w:proofErr w:type="spellEnd"/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;</w:t>
      </w:r>
    </w:p>
    <w:p w14:paraId="0FF0838B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proofErr w:type="spellStart"/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д.Гвоздевка</w:t>
      </w:r>
      <w:proofErr w:type="spellEnd"/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 xml:space="preserve"> – 3 </w:t>
      </w:r>
      <w:proofErr w:type="spellStart"/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шт</w:t>
      </w:r>
      <w:proofErr w:type="spellEnd"/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;</w:t>
      </w:r>
    </w:p>
    <w:p w14:paraId="18F323FF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Вывоз ТКО с территории муниципального образования «Краснознаменский сельсовет» Касторенского района Курской области осуществляется на полигон АО «САБ по уборке г. Курска» в </w:t>
      </w:r>
      <w:r w:rsidRPr="00A90D63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муниципальное образование «Пашковский сельсовет»</w:t>
      </w:r>
      <w:r w:rsidRPr="00A90D6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Курского района Курской области.»;</w:t>
      </w:r>
    </w:p>
    <w:p w14:paraId="42B89F77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 абзаце восемнадцатом аббревиатуру «ТБО» заменить аббревиатурой «ТКО», слово «бытовых» заменить словом «коммунальных»;</w:t>
      </w:r>
    </w:p>
    <w:p w14:paraId="3FCA6A0D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 абзаце двадцать третьем слово «бытовых» заменить словом «коммунальных»;</w:t>
      </w:r>
    </w:p>
    <w:p w14:paraId="53535C0C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 абзаце двадцать седьмом аббревиатуру «ТБО» заменить аббревиатурой «ТКО»;</w:t>
      </w:r>
    </w:p>
    <w:p w14:paraId="3FFF24B5" w14:textId="77777777" w:rsidR="00A90D63" w:rsidRPr="00A90D63" w:rsidRDefault="00A90D63" w:rsidP="00A90D6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в абзаце подраздела «Размещение кладбищ» слова «</w:t>
      </w:r>
      <w:r w:rsidRPr="00A90D63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СНиП 2.07.01</w:t>
      </w:r>
      <w:r w:rsidRPr="00A90D63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noBreakHyphen/>
        <w:t xml:space="preserve">89* </w:t>
      </w:r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«Градостроительство. Планировка и застройка городских и сельских поселений» заменить словами «СП 42.13330.2016 «СНиП 2.07.01-89* Градостроительство. Планировка и застройка городских и сельских поселений»;</w:t>
      </w:r>
      <w:r w:rsidRPr="00A90D63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 xml:space="preserve"> </w:t>
      </w:r>
    </w:p>
    <w:p w14:paraId="3A300042" w14:textId="77777777" w:rsidR="00A90D63" w:rsidRPr="00A90D63" w:rsidRDefault="00A90D63" w:rsidP="00A90D6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в абзаце подраздела «Размещение кладбищ» цифры «6,6» заменить цифрами «8,03»;</w:t>
      </w:r>
    </w:p>
    <w:p w14:paraId="5E86A8E9" w14:textId="77777777" w:rsidR="00A90D63" w:rsidRPr="00A90D63" w:rsidRDefault="00A90D63" w:rsidP="00A90D6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lastRenderedPageBreak/>
        <w:t>т) в подразделе 2.12 «Санитарно-экологическое состояние окружающей среды»:</w:t>
      </w:r>
    </w:p>
    <w:p w14:paraId="6F0AD0AD" w14:textId="77777777" w:rsidR="00A90D63" w:rsidRPr="00A90D63" w:rsidRDefault="00A90D63" w:rsidP="00A90D6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в абзаце втором подраздела «Атмосферный воздух» слова «ГН 2.1.6.1338-03 «Предельно допустимые концентрации (ПДК) загрязняющих веществ в атмосферном воздухе населенных мест»</w:t>
      </w:r>
      <w:r w:rsidRPr="00A90D63">
        <w:rPr>
          <w:rFonts w:ascii="Times New Roman" w:eastAsia="Calibri" w:hAnsi="Times New Roman" w:cs="Times New Roman"/>
          <w14:ligatures w14:val="none"/>
        </w:rPr>
        <w:t xml:space="preserve"> </w:t>
      </w:r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заменить словами «СанПиН 1.2.3685-21 «Гигиенические нормативы и требования к обеспечению безопасности и (или) безвредности для человека факторов среды обитания»;</w:t>
      </w:r>
    </w:p>
    <w:p w14:paraId="0CF47B7B" w14:textId="77777777" w:rsidR="00A90D63" w:rsidRPr="00A90D63" w:rsidRDefault="00A90D63" w:rsidP="00A90D6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в подразделе «Почвы»:</w:t>
      </w:r>
    </w:p>
    <w:p w14:paraId="1A31D043" w14:textId="77777777" w:rsidR="00A90D63" w:rsidRPr="00A90D63" w:rsidRDefault="00A90D63" w:rsidP="00A90D6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в абзаце первом слово «бытовых» заменить словом «коммунальных»;</w:t>
      </w:r>
    </w:p>
    <w:p w14:paraId="040F651F" w14:textId="77777777" w:rsidR="00A90D63" w:rsidRPr="00A90D63" w:rsidRDefault="00A90D63" w:rsidP="00A90D6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в абзаце третьем слова «(СанПиН 2.1.7.1287-03)» исключить;</w:t>
      </w:r>
    </w:p>
    <w:p w14:paraId="5DA71460" w14:textId="77777777" w:rsidR="00A90D63" w:rsidRPr="00A90D63" w:rsidRDefault="00A90D63" w:rsidP="00A90D6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в подразделе «Радиационная обстановка»:</w:t>
      </w:r>
    </w:p>
    <w:p w14:paraId="6DC596F7" w14:textId="77777777" w:rsidR="00A90D63" w:rsidRPr="00A90D63" w:rsidRDefault="00A90D63" w:rsidP="00A90D6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в абзаце первом аббревиатуру «АЭС» заменить словами «атомной электростанции (далее – АЭС)»;</w:t>
      </w:r>
    </w:p>
    <w:p w14:paraId="503D77BE" w14:textId="77777777" w:rsidR="00A90D63" w:rsidRPr="00A90D63" w:rsidRDefault="00A90D63" w:rsidP="00A90D6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в абзаце третьем слова «ГУ «Курский ЦГМС-Р» заменить словами «ФГБУ «Центрально-Черноземное УГМС»;</w:t>
      </w:r>
    </w:p>
    <w:p w14:paraId="61279128" w14:textId="77777777" w:rsidR="00A90D63" w:rsidRPr="00A90D63" w:rsidRDefault="00A90D63" w:rsidP="00A90D6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 xml:space="preserve">в абзаце четвертом слова «НРБ-99 и закона РФ «О радиационной безопасности населения» заменить словами «Федерального закона </w:t>
      </w: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Российской Федерации</w:t>
      </w:r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 xml:space="preserve"> от 9 января 1996 года № 3-ФЗ «О радиационной безопасности населения»;</w:t>
      </w:r>
    </w:p>
    <w:p w14:paraId="45F8A344" w14:textId="77777777" w:rsidR="00A90D63" w:rsidRPr="00A90D63" w:rsidRDefault="00A90D63" w:rsidP="00A90D6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в абзаце первом подраздела «Проектные предложения» слова «Проектные решения генерального плана» заменить словами «Решения Генерального плана»;</w:t>
      </w:r>
    </w:p>
    <w:p w14:paraId="6E9C4B94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у) в подразделе 2.13 «Зоны с особыми условиями использования территорий»:</w:t>
      </w:r>
    </w:p>
    <w:p w14:paraId="7D0C71D6" w14:textId="77777777" w:rsidR="00A90D63" w:rsidRPr="00A90D63" w:rsidRDefault="00A90D63" w:rsidP="00A90D63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подраздел 2.13.1 «</w:t>
      </w:r>
      <w:bookmarkStart w:id="78" w:name="_Toc453931120"/>
      <w:r w:rsidRPr="00A90D63">
        <w:rPr>
          <w:rFonts w:ascii="Times New Roman" w:eastAsia="Calibri" w:hAnsi="Times New Roman" w:cs="Times New Roman"/>
          <w:kern w:val="32"/>
          <w:sz w:val="28"/>
          <w:szCs w:val="28"/>
          <w:lang w:eastAsia="ru-RU"/>
          <w14:ligatures w14:val="none"/>
        </w:rPr>
        <w:t>Зоны особо охраняемых природных территорий</w:t>
      </w:r>
      <w:bookmarkEnd w:id="78"/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» изложить в следующей редакции:</w:t>
      </w:r>
    </w:p>
    <w:p w14:paraId="61780F5C" w14:textId="77777777" w:rsidR="00A90D63" w:rsidRPr="00A90D63" w:rsidRDefault="00A90D63" w:rsidP="00A90D63">
      <w:pPr>
        <w:widowControl w:val="0"/>
        <w:spacing w:after="0" w:line="244" w:lineRule="auto"/>
        <w:ind w:firstLine="680"/>
        <w:rPr>
          <w:rFonts w:ascii="Times New Roman" w:eastAsia="Times New Roman" w:hAnsi="Times New Roman" w:cs="Times New Roman"/>
          <w:b/>
          <w:bCs/>
          <w:color w:val="000000"/>
          <w:kern w:val="0"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  <w:t xml:space="preserve">«2.13.1. </w:t>
      </w:r>
      <w:r w:rsidRPr="00A90D63">
        <w:rPr>
          <w:rFonts w:ascii="Times New Roman" w:eastAsia="Calibri" w:hAnsi="Times New Roman" w:cs="Times New Roman"/>
          <w:b/>
          <w:bCs/>
          <w:kern w:val="32"/>
          <w:sz w:val="28"/>
          <w:szCs w:val="28"/>
          <w:lang w:eastAsia="ru-RU"/>
          <w14:ligatures w14:val="none"/>
        </w:rPr>
        <w:t>Зоны особо охраняемых природных территорий</w:t>
      </w:r>
    </w:p>
    <w:p w14:paraId="55F2168F" w14:textId="77777777" w:rsidR="00A90D63" w:rsidRPr="00A90D63" w:rsidRDefault="00A90D63" w:rsidP="00A90D63">
      <w:pPr>
        <w:widowControl w:val="0"/>
        <w:spacing w:after="0" w:line="235" w:lineRule="auto"/>
        <w:ind w:firstLine="709"/>
        <w:jc w:val="center"/>
        <w:rPr>
          <w:rFonts w:ascii="Times New Roman" w:eastAsia="Calibri" w:hAnsi="Times New Roman" w:cs="Times New Roman"/>
          <w:b/>
          <w:bCs/>
          <w:color w:val="000000"/>
          <w:kern w:val="0"/>
          <w:sz w:val="28"/>
          <w:szCs w:val="28"/>
          <w14:ligatures w14:val="none"/>
        </w:rPr>
      </w:pPr>
    </w:p>
    <w:p w14:paraId="4358597F" w14:textId="77777777" w:rsidR="00A90D63" w:rsidRPr="00A90D63" w:rsidRDefault="00A90D63" w:rsidP="00A90D63">
      <w:pPr>
        <w:widowControl w:val="0"/>
        <w:spacing w:after="0" w:line="242" w:lineRule="auto"/>
        <w:ind w:firstLine="680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A90D63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На территории муниципального образования </w:t>
      </w: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«Краснознаменский сельсовет» Касторенского района Курской области </w:t>
      </w:r>
      <w:r w:rsidRPr="00A90D63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находится одна особо охраняемая природная территория регионального значения категории памятник природы «Урочище Бирючье».</w:t>
      </w:r>
    </w:p>
    <w:p w14:paraId="2F6E260B" w14:textId="77777777" w:rsidR="00A90D63" w:rsidRPr="00A90D63" w:rsidRDefault="00A90D63" w:rsidP="00A90D63">
      <w:pPr>
        <w:widowControl w:val="0"/>
        <w:spacing w:after="0" w:line="235" w:lineRule="auto"/>
        <w:ind w:firstLine="709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</w:p>
    <w:p w14:paraId="2FB643B9" w14:textId="77777777" w:rsidR="00A90D63" w:rsidRPr="00A90D63" w:rsidRDefault="00A90D63" w:rsidP="00A90D63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color w:val="000000"/>
          <w:kern w:val="0"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b/>
          <w:bCs/>
          <w:color w:val="000000"/>
          <w:kern w:val="0"/>
          <w:sz w:val="28"/>
          <w:szCs w:val="28"/>
          <w:lang w:eastAsia="ru-RU"/>
          <w14:ligatures w14:val="none"/>
        </w:rPr>
        <w:t>Памятник природы «Урочище Бирючье»</w:t>
      </w:r>
    </w:p>
    <w:p w14:paraId="7E50CDDF" w14:textId="77777777" w:rsidR="00A90D63" w:rsidRPr="00A90D63" w:rsidRDefault="00A90D63" w:rsidP="00A90D63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color w:val="000000"/>
          <w:kern w:val="0"/>
          <w:sz w:val="28"/>
          <w:szCs w:val="28"/>
          <w:lang w:eastAsia="ru-RU"/>
          <w14:ligatures w14:val="none"/>
        </w:rPr>
      </w:pPr>
    </w:p>
    <w:p w14:paraId="7CF6D0A8" w14:textId="77777777" w:rsidR="00A90D63" w:rsidRPr="00A90D63" w:rsidRDefault="00A90D63" w:rsidP="00A90D63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В соответствии с постановлением</w:t>
      </w:r>
      <w:r w:rsidRPr="00A90D63">
        <w:rPr>
          <w:rFonts w:ascii="Calibri" w:eastAsia="Calibri" w:hAnsi="Calibri" w:cs="Times New Roman"/>
          <w:kern w:val="0"/>
          <w:sz w:val="22"/>
          <w:szCs w:val="22"/>
          <w14:ligatures w14:val="none"/>
        </w:rPr>
        <w:t xml:space="preserve"> </w:t>
      </w:r>
      <w:r w:rsidRPr="00A90D63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Администрации Курской области от 6 декабря 2018 года № 982-па «О памятнике природы регионального значения </w:t>
      </w:r>
      <w:bookmarkStart w:id="79" w:name="_Hlk205996925"/>
      <w:r w:rsidRPr="00A90D63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«Урочище Бирючье»</w:t>
      </w:r>
      <w:bookmarkEnd w:id="79"/>
      <w:r w:rsidRPr="00A90D63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 объявлен памятником природы регионального значения «Урочище Бирючье», а территория, занятая им – особо охраняемой природной территорией регионального значения.</w:t>
      </w:r>
    </w:p>
    <w:p w14:paraId="23AFA58F" w14:textId="77777777" w:rsidR="00A90D63" w:rsidRPr="00A90D63" w:rsidRDefault="00A90D63" w:rsidP="00A90D63">
      <w:pPr>
        <w:tabs>
          <w:tab w:val="left" w:pos="315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Указанным постановлением Администрации Курской области утверждены Положение </w:t>
      </w: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о памятнике природы регионального значения «Урочище Бирючье», паспорт памятника природы регионального значения «Урочище Бирючье» и границы его территории. </w:t>
      </w:r>
      <w:r w:rsidRPr="00A90D63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Положение </w:t>
      </w: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о памятнике </w:t>
      </w: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lastRenderedPageBreak/>
        <w:t xml:space="preserve">природы регионального значения «Урочище Бирючье» содержит информацию о месторасположении, природных особенностях, площади и об особенностях земельных отношений, а также устанавливает режим особой охраны и порядок использования </w:t>
      </w:r>
      <w:r w:rsidRPr="00A90D6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особо охраняемой природной территории.</w:t>
      </w:r>
    </w:p>
    <w:p w14:paraId="246F216A" w14:textId="77777777" w:rsidR="00A90D63" w:rsidRPr="00A90D63" w:rsidRDefault="00A90D63" w:rsidP="00A90D63">
      <w:pPr>
        <w:tabs>
          <w:tab w:val="left" w:pos="3150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</w:p>
    <w:p w14:paraId="56619767" w14:textId="77777777" w:rsidR="00A90D63" w:rsidRPr="00A90D63" w:rsidRDefault="00A90D63" w:rsidP="00A90D63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color w:val="000000"/>
          <w:kern w:val="0"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b/>
          <w:bCs/>
          <w:color w:val="000000"/>
          <w:kern w:val="0"/>
          <w:sz w:val="28"/>
          <w:szCs w:val="28"/>
          <w:lang w:eastAsia="ru-RU"/>
          <w14:ligatures w14:val="none"/>
        </w:rPr>
        <w:t>Охранная зона памятника природы регионального значения «Урочище Бирючье»</w:t>
      </w:r>
    </w:p>
    <w:p w14:paraId="78FA3796" w14:textId="77777777" w:rsidR="00A90D63" w:rsidRPr="00A90D63" w:rsidRDefault="00A90D63" w:rsidP="00A90D63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color w:val="000000"/>
          <w:kern w:val="0"/>
          <w:sz w:val="28"/>
          <w:szCs w:val="28"/>
          <w:lang w:eastAsia="ru-RU"/>
          <w14:ligatures w14:val="none"/>
        </w:rPr>
      </w:pPr>
    </w:p>
    <w:p w14:paraId="32336849" w14:textId="77777777" w:rsidR="00A90D63" w:rsidRPr="00A90D63" w:rsidRDefault="00A90D63" w:rsidP="00A90D63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Охранная зона памятника природы регионального значения «Урочище Бирючье» установлена постановлением Губернатора Курской области от 29 сентября 2021 года № 437</w:t>
      </w:r>
      <w:r w:rsidRPr="00A90D6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-пг «</w:t>
      </w: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О создании охранной зоны памятника природы регионального значения </w:t>
      </w:r>
      <w:bookmarkStart w:id="80" w:name="_Hlk205997125"/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«Урочище Бирючье»</w:t>
      </w:r>
      <w:bookmarkEnd w:id="80"/>
      <w:r w:rsidRPr="00A90D63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A90D6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в целях защиты памятника природы от неблагоприятных </w:t>
      </w:r>
      <w:r w:rsidRPr="00A90D63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антропогенных воздействий на прилегающей к нему территории.</w:t>
      </w:r>
    </w:p>
    <w:p w14:paraId="7934767B" w14:textId="77777777" w:rsidR="00A90D63" w:rsidRPr="00A90D63" w:rsidRDefault="00A90D63" w:rsidP="00A90D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A90D63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Указанным постановлением Губернатора Курской области утверждены Положение </w:t>
      </w: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об охранной зоне памятника природы регионального значения «Урочище Бирючье» и ее границы. </w:t>
      </w:r>
      <w:r w:rsidRPr="00A90D63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Положение </w:t>
      </w: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об охранной зоне памятника природы регионального значения «Урочище Бирючье» определяет режим охраны и использования земельных участков и водных объектов в границах охранной зоны памятника природы.»;</w:t>
      </w:r>
    </w:p>
    <w:p w14:paraId="6CB25533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подраздел </w:t>
      </w:r>
      <w:bookmarkStart w:id="81" w:name="_Hlk126145962"/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2.13.2 «Зоны охраны объектов культурного наследия»</w:t>
      </w:r>
      <w:bookmarkEnd w:id="81"/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 изложить в следующей редакции:</w:t>
      </w:r>
    </w:p>
    <w:p w14:paraId="107B83EF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</w:p>
    <w:p w14:paraId="6D812BC8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«</w:t>
      </w:r>
      <w:r w:rsidRPr="00A90D63"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  <w:t>2.13.2 Зоны охраны объектов культурного наследия</w:t>
      </w:r>
    </w:p>
    <w:p w14:paraId="0F798E32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</w:p>
    <w:p w14:paraId="4550D56D" w14:textId="77777777" w:rsid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На территории муниципального образования «Краснознаменский сельсовет» Касторенского района Курской области отсутствуют зоны охраны объектов культурного наследия в соответствии с требованиями Федерального закона от 25 июня 2002 года № 73-ФЗ «Об объектах культурного наследия (памятниках истории и культуры) народов Российской Федерации».</w:t>
      </w:r>
    </w:p>
    <w:p w14:paraId="1E77AE30" w14:textId="37661056" w:rsidR="004F799F" w:rsidRPr="004F799F" w:rsidRDefault="004F799F" w:rsidP="004F799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bookmarkStart w:id="82" w:name="_Hlk215233964"/>
      <w:r w:rsidRPr="004F799F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Для объектов культурного наследия, находящихся на территории </w:t>
      </w:r>
      <w:r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муниципального образования </w:t>
      </w:r>
      <w:r w:rsidRPr="004F799F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«Краснознаменский сельсовет» Касторенского района Курской области, требуется разработать и утвердить проекты предметов охраны и границ их территорий, зоны охраны объектов культурного наследия, регистрацией обременений в Едином государственном реестре объектов культурного наследия (памятников истории и культуры) (ЕГРОКН).</w:t>
      </w:r>
      <w:bookmarkEnd w:id="82"/>
    </w:p>
    <w:p w14:paraId="0AC77D51" w14:textId="77777777" w:rsidR="004F799F" w:rsidRPr="00A90D63" w:rsidRDefault="004F799F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</w:p>
    <w:p w14:paraId="49189874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</w:p>
    <w:p w14:paraId="4F9D7C85" w14:textId="77777777" w:rsidR="00A90D63" w:rsidRPr="00A90D63" w:rsidRDefault="00A90D63" w:rsidP="00A90D63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  <w:t xml:space="preserve">Таблица 24 - </w:t>
      </w:r>
      <w:r w:rsidRPr="00A90D63"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  <w:t>Перечень памятников историко-культурного наследия муниципального образования «Краснознаменский сельсовет» Касторенского района Курской области</w:t>
      </w:r>
    </w:p>
    <w:p w14:paraId="67BEE71C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</w:pPr>
    </w:p>
    <w:tbl>
      <w:tblPr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600" w:firstRow="0" w:lastRow="0" w:firstColumn="0" w:lastColumn="0" w:noHBand="1" w:noVBand="1"/>
      </w:tblPr>
      <w:tblGrid>
        <w:gridCol w:w="519"/>
        <w:gridCol w:w="1974"/>
        <w:gridCol w:w="2781"/>
        <w:gridCol w:w="2133"/>
        <w:gridCol w:w="1938"/>
      </w:tblGrid>
      <w:tr w:rsidR="00A90D63" w:rsidRPr="00A90D63" w14:paraId="6A8DDDC5" w14:textId="77777777" w:rsidTr="00A4037A">
        <w:trPr>
          <w:jc w:val="center"/>
        </w:trPr>
        <w:tc>
          <w:tcPr>
            <w:tcW w:w="27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1B5137C" w14:textId="77777777" w:rsidR="00A90D63" w:rsidRPr="00A90D63" w:rsidRDefault="00A90D63" w:rsidP="00A90D63">
            <w:pPr>
              <w:keepNext/>
              <w:widowControl w:val="0"/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14:ligatures w14:val="none"/>
              </w:rPr>
              <w:lastRenderedPageBreak/>
              <w:t>№</w:t>
            </w:r>
          </w:p>
          <w:p w14:paraId="3AB94E9E" w14:textId="77777777" w:rsidR="00A90D63" w:rsidRPr="00A90D63" w:rsidRDefault="00A90D63" w:rsidP="00A90D63">
            <w:pPr>
              <w:keepNext/>
              <w:widowControl w:val="0"/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14:ligatures w14:val="none"/>
              </w:rPr>
              <w:t>п/п</w:t>
            </w:r>
          </w:p>
        </w:tc>
        <w:tc>
          <w:tcPr>
            <w:tcW w:w="10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209E3AE" w14:textId="77777777" w:rsidR="00A90D63" w:rsidRPr="00A90D63" w:rsidRDefault="00A90D63" w:rsidP="00A90D63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Наименование объекта культурного наследия</w:t>
            </w:r>
          </w:p>
        </w:tc>
        <w:tc>
          <w:tcPr>
            <w:tcW w:w="14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07073B7" w14:textId="77777777" w:rsidR="00A90D63" w:rsidRPr="00A90D63" w:rsidRDefault="00A90D63" w:rsidP="00A90D63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Наименование и реквизиты нормативно-правового акта органа государственной власти о постановке объекта культурного наследия на государственную охрану</w:t>
            </w:r>
          </w:p>
        </w:tc>
        <w:tc>
          <w:tcPr>
            <w:tcW w:w="114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513DD5D" w14:textId="77777777" w:rsidR="00A90D63" w:rsidRPr="00A90D63" w:rsidRDefault="00A90D63" w:rsidP="00A90D63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Местонахождение объекта культурного наследия</w:t>
            </w:r>
          </w:p>
        </w:tc>
        <w:tc>
          <w:tcPr>
            <w:tcW w:w="103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620273C" w14:textId="77777777" w:rsidR="00A90D63" w:rsidRPr="00A90D63" w:rsidRDefault="00A90D63" w:rsidP="00A90D63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Наименование и реквизиты нормативно-правового акта органа государственной власти об утверждении границ территории объекта культурного наследия</w:t>
            </w:r>
          </w:p>
        </w:tc>
      </w:tr>
      <w:tr w:rsidR="00A90D63" w:rsidRPr="00A90D63" w14:paraId="2CA36E52" w14:textId="77777777" w:rsidTr="00A4037A">
        <w:trPr>
          <w:jc w:val="center"/>
        </w:trPr>
        <w:tc>
          <w:tcPr>
            <w:tcW w:w="27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F81B883" w14:textId="77777777" w:rsidR="00A90D63" w:rsidRPr="00A90D63" w:rsidRDefault="00A90D63" w:rsidP="00A90D63">
            <w:pPr>
              <w:keepNext/>
              <w:widowControl w:val="0"/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sz w:val="20"/>
                <w:szCs w:val="20"/>
                <w14:ligatures w14:val="none"/>
              </w:rPr>
              <w:t>1</w:t>
            </w:r>
          </w:p>
        </w:tc>
        <w:tc>
          <w:tcPr>
            <w:tcW w:w="105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E9073A7" w14:textId="77777777" w:rsidR="00A90D63" w:rsidRPr="00A90D63" w:rsidRDefault="00A90D63" w:rsidP="00A90D63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2</w:t>
            </w:r>
          </w:p>
        </w:tc>
        <w:tc>
          <w:tcPr>
            <w:tcW w:w="14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6B17D06" w14:textId="77777777" w:rsidR="00A90D63" w:rsidRPr="00A90D63" w:rsidRDefault="00A90D63" w:rsidP="00A90D63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3</w:t>
            </w:r>
          </w:p>
        </w:tc>
        <w:tc>
          <w:tcPr>
            <w:tcW w:w="114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2162139" w14:textId="77777777" w:rsidR="00A90D63" w:rsidRPr="00A90D63" w:rsidRDefault="00A90D63" w:rsidP="00A90D63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4</w:t>
            </w:r>
          </w:p>
        </w:tc>
        <w:tc>
          <w:tcPr>
            <w:tcW w:w="103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60583F0" w14:textId="77777777" w:rsidR="00A90D63" w:rsidRPr="00A90D63" w:rsidRDefault="00A90D63" w:rsidP="00A90D63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5</w:t>
            </w:r>
          </w:p>
        </w:tc>
      </w:tr>
      <w:tr w:rsidR="00A90D63" w:rsidRPr="00A90D63" w14:paraId="7542242F" w14:textId="77777777" w:rsidTr="00A4037A">
        <w:trPr>
          <w:jc w:val="center"/>
        </w:trPr>
        <w:tc>
          <w:tcPr>
            <w:tcW w:w="5000" w:type="pct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4CC1B5B" w14:textId="77777777" w:rsidR="00A90D63" w:rsidRPr="00A90D63" w:rsidRDefault="00A90D63" w:rsidP="00A90D63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Объекты культурного наследия регионального значения</w:t>
            </w:r>
          </w:p>
        </w:tc>
      </w:tr>
      <w:tr w:rsidR="00A90D63" w:rsidRPr="00A90D63" w14:paraId="5B40438A" w14:textId="77777777" w:rsidTr="00A4037A">
        <w:trPr>
          <w:jc w:val="center"/>
        </w:trPr>
        <w:tc>
          <w:tcPr>
            <w:tcW w:w="27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5730CC6" w14:textId="77777777" w:rsidR="00A90D63" w:rsidRPr="00A90D63" w:rsidRDefault="00A90D63" w:rsidP="00A90D63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sz w:val="20"/>
                <w:szCs w:val="20"/>
                <w14:ligatures w14:val="none"/>
              </w:rPr>
              <w:t>1.</w:t>
            </w:r>
          </w:p>
        </w:tc>
        <w:tc>
          <w:tcPr>
            <w:tcW w:w="1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BDB869" w14:textId="77777777" w:rsidR="00A90D63" w:rsidRPr="00A90D63" w:rsidRDefault="00A90D63" w:rsidP="00A90D63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 xml:space="preserve">«Церковь Неопалимой Купины», </w:t>
            </w:r>
          </w:p>
          <w:p w14:paraId="6E585BA0" w14:textId="77777777" w:rsidR="00A90D63" w:rsidRPr="00A90D63" w:rsidRDefault="00A90D63" w:rsidP="00A90D63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1903 г.</w:t>
            </w:r>
          </w:p>
        </w:tc>
        <w:tc>
          <w:tcPr>
            <w:tcW w:w="14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BFEDE7" w14:textId="77777777" w:rsidR="00A90D63" w:rsidRPr="00A90D63" w:rsidRDefault="00A90D63" w:rsidP="00A90D63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Постановление Губернатора Курской области</w:t>
            </w:r>
          </w:p>
          <w:p w14:paraId="34169C99" w14:textId="77777777" w:rsidR="00A90D63" w:rsidRPr="00A90D63" w:rsidRDefault="00A90D63" w:rsidP="00A90D63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 xml:space="preserve"> от 30.10.1998 г. № 566</w:t>
            </w:r>
          </w:p>
          <w:p w14:paraId="62825FB7" w14:textId="77777777" w:rsidR="00A90D63" w:rsidRPr="00A90D63" w:rsidRDefault="00A90D63" w:rsidP="00A90D63">
            <w:pPr>
              <w:keepNext/>
              <w:spacing w:after="0" w:line="254" w:lineRule="auto"/>
              <w:jc w:val="center"/>
              <w:outlineLvl w:val="0"/>
              <w:rPr>
                <w:rFonts w:ascii="Times New Roman" w:eastAsia="Times New Roman" w:hAnsi="Times New Roman" w:cs="Times New Roman"/>
                <w:kern w:val="32"/>
                <w:sz w:val="20"/>
                <w:szCs w:val="20"/>
                <w:lang w:val="x-none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Рег. № 461510408310005</w:t>
            </w:r>
          </w:p>
        </w:tc>
        <w:tc>
          <w:tcPr>
            <w:tcW w:w="11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9EC9EB" w14:textId="77777777" w:rsidR="00A90D63" w:rsidRPr="00A90D63" w:rsidRDefault="00A90D63" w:rsidP="00A90D63">
            <w:pPr>
              <w:adjustRightInd w:val="0"/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Курская область, Касторенский район, муниципальное образование «Краснознаменский сельсовет», с. Олым</w:t>
            </w:r>
          </w:p>
        </w:tc>
        <w:tc>
          <w:tcPr>
            <w:tcW w:w="10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B51F6D" w14:textId="77777777" w:rsidR="00A90D63" w:rsidRPr="00A90D63" w:rsidRDefault="00A90D63" w:rsidP="00A90D63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 xml:space="preserve">Приказ комитета по охране объектов культурного наследия Курской области </w:t>
            </w:r>
          </w:p>
          <w:p w14:paraId="7B837761" w14:textId="77777777" w:rsidR="00A90D63" w:rsidRPr="00A90D63" w:rsidRDefault="00A90D63" w:rsidP="00A90D63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 xml:space="preserve">от 18.09.2023 </w:t>
            </w:r>
          </w:p>
          <w:p w14:paraId="7D87BBE5" w14:textId="77777777" w:rsidR="00A90D63" w:rsidRPr="00A90D63" w:rsidRDefault="00A90D63" w:rsidP="00A90D63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№ 05.3-08/605</w:t>
            </w:r>
          </w:p>
        </w:tc>
      </w:tr>
      <w:tr w:rsidR="00A90D63" w:rsidRPr="00A90D63" w14:paraId="06BCEC75" w14:textId="77777777" w:rsidTr="00A4037A">
        <w:trPr>
          <w:jc w:val="center"/>
        </w:trPr>
        <w:tc>
          <w:tcPr>
            <w:tcW w:w="5000" w:type="pct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4B6BEF02" w14:textId="77777777" w:rsidR="00A90D63" w:rsidRPr="00A90D63" w:rsidRDefault="00A90D63" w:rsidP="00A90D63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Выявленные объекты культурного наследия</w:t>
            </w:r>
          </w:p>
        </w:tc>
      </w:tr>
      <w:tr w:rsidR="00A90D63" w:rsidRPr="00A90D63" w14:paraId="4A8129DB" w14:textId="77777777" w:rsidTr="00A4037A">
        <w:trPr>
          <w:jc w:val="center"/>
        </w:trPr>
        <w:tc>
          <w:tcPr>
            <w:tcW w:w="5000" w:type="pct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8C7F7FB" w14:textId="77777777" w:rsidR="00A90D63" w:rsidRPr="00A90D63" w:rsidRDefault="00A90D63" w:rsidP="00A90D63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b/>
                <w:bCs/>
                <w:kern w:val="0"/>
                <w:sz w:val="20"/>
                <w:szCs w:val="20"/>
                <w14:ligatures w14:val="none"/>
              </w:rPr>
              <w:t>Памятники архитектуры</w:t>
            </w:r>
          </w:p>
        </w:tc>
      </w:tr>
      <w:tr w:rsidR="004F799F" w:rsidRPr="00A90D63" w14:paraId="61707325" w14:textId="77777777" w:rsidTr="007E4BC7">
        <w:trPr>
          <w:jc w:val="center"/>
        </w:trPr>
        <w:tc>
          <w:tcPr>
            <w:tcW w:w="27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2F8FF2" w14:textId="77777777" w:rsidR="004F799F" w:rsidRPr="00A90D63" w:rsidRDefault="004F799F" w:rsidP="00A90D63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sz w:val="20"/>
                <w:szCs w:val="20"/>
                <w14:ligatures w14:val="none"/>
              </w:rPr>
              <w:t>2</w:t>
            </w:r>
          </w:p>
        </w:tc>
        <w:tc>
          <w:tcPr>
            <w:tcW w:w="1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B22B81" w14:textId="77777777" w:rsidR="004F799F" w:rsidRPr="00A90D63" w:rsidRDefault="004F799F" w:rsidP="00A90D63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Мемориальная доска в честь Конного корпуса С.М. Буденного, 1967 г.</w:t>
            </w:r>
          </w:p>
        </w:tc>
        <w:tc>
          <w:tcPr>
            <w:tcW w:w="148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6333878" w14:textId="77777777" w:rsidR="004F799F" w:rsidRPr="00A90D63" w:rsidRDefault="004F799F" w:rsidP="00A90D63">
            <w:pPr>
              <w:keepNext/>
              <w:spacing w:after="0" w:line="254" w:lineRule="auto"/>
              <w:jc w:val="center"/>
              <w:outlineLvl w:val="0"/>
              <w:rPr>
                <w:rFonts w:ascii="Times New Roman" w:eastAsia="Times New Roman" w:hAnsi="Times New Roman" w:cs="Times New Roman"/>
                <w:kern w:val="32"/>
                <w:sz w:val="20"/>
                <w:szCs w:val="20"/>
                <w:lang w:val="x-none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kern w:val="32"/>
                <w:sz w:val="20"/>
                <w:szCs w:val="20"/>
                <w:lang w:val="x-none"/>
                <w14:ligatures w14:val="none"/>
              </w:rPr>
              <w:t>Список вновь выявленных объектов культурного</w:t>
            </w:r>
          </w:p>
          <w:p w14:paraId="360A25F1" w14:textId="77777777" w:rsidR="004F799F" w:rsidRPr="00A90D63" w:rsidRDefault="004F799F" w:rsidP="00A90D63">
            <w:pPr>
              <w:keepNext/>
              <w:spacing w:after="0" w:line="254" w:lineRule="auto"/>
              <w:jc w:val="center"/>
              <w:outlineLvl w:val="0"/>
              <w:rPr>
                <w:rFonts w:ascii="Times New Roman" w:eastAsia="Times New Roman" w:hAnsi="Times New Roman" w:cs="Times New Roman"/>
                <w:kern w:val="32"/>
                <w:sz w:val="20"/>
                <w:szCs w:val="20"/>
                <w:lang w:val="x-none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kern w:val="32"/>
                <w:sz w:val="20"/>
                <w:szCs w:val="20"/>
                <w:lang w:val="x-none"/>
                <w14:ligatures w14:val="none"/>
              </w:rPr>
              <w:t>наследия, представляющих историческую, научную, художественную или иную</w:t>
            </w:r>
          </w:p>
          <w:p w14:paraId="3E5E59EE" w14:textId="77777777" w:rsidR="004F799F" w:rsidRPr="00A90D63" w:rsidRDefault="004F799F" w:rsidP="00A90D63">
            <w:pPr>
              <w:keepNext/>
              <w:spacing w:after="0" w:line="254" w:lineRule="auto"/>
              <w:jc w:val="center"/>
              <w:outlineLvl w:val="0"/>
              <w:rPr>
                <w:rFonts w:ascii="Times New Roman" w:eastAsia="Times New Roman" w:hAnsi="Times New Roman" w:cs="Times New Roman"/>
                <w:kern w:val="32"/>
                <w:sz w:val="20"/>
                <w:szCs w:val="20"/>
                <w:lang w:val="x-none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kern w:val="32"/>
                <w:sz w:val="20"/>
                <w:szCs w:val="20"/>
                <w:lang w:val="x-none"/>
                <w14:ligatures w14:val="none"/>
              </w:rPr>
              <w:t>культурную ценность, утвержденный председателем комитета по культуре и</w:t>
            </w:r>
          </w:p>
          <w:p w14:paraId="485DFA12" w14:textId="44ACCEF6" w:rsidR="004F799F" w:rsidRPr="00A90D63" w:rsidRDefault="004F799F" w:rsidP="00A90D63">
            <w:pPr>
              <w:keepNext/>
              <w:spacing w:after="0" w:line="254" w:lineRule="auto"/>
              <w:jc w:val="center"/>
              <w:outlineLvl w:val="0"/>
              <w:rPr>
                <w:rFonts w:ascii="Times New Roman" w:eastAsia="Times New Roman" w:hAnsi="Times New Roman" w:cs="Times New Roman"/>
                <w:kern w:val="32"/>
                <w:sz w:val="20"/>
                <w:szCs w:val="20"/>
                <w:lang w:val="x-none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kern w:val="32"/>
                <w:sz w:val="20"/>
                <w:szCs w:val="20"/>
                <w:lang w:val="x-none"/>
                <w14:ligatures w14:val="none"/>
              </w:rPr>
              <w:t>искусству Администрации Курской области от 16.01.1995</w:t>
            </w:r>
          </w:p>
        </w:tc>
        <w:tc>
          <w:tcPr>
            <w:tcW w:w="11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4F6126" w14:textId="77777777" w:rsidR="004F799F" w:rsidRPr="00A90D63" w:rsidRDefault="004F799F" w:rsidP="00A90D63">
            <w:pPr>
              <w:adjustRightInd w:val="0"/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 xml:space="preserve">Курская область, Касторенский район, муниципальное образование «Краснознаменский сельсовет», </w:t>
            </w:r>
          </w:p>
          <w:p w14:paraId="784EDC1F" w14:textId="77777777" w:rsidR="004F799F" w:rsidRPr="00A90D63" w:rsidRDefault="004F799F" w:rsidP="00A90D63">
            <w:pPr>
              <w:adjustRightInd w:val="0"/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 xml:space="preserve">д. </w:t>
            </w:r>
            <w:proofErr w:type="spellStart"/>
            <w:r w:rsidRPr="00A90D63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Суковкино</w:t>
            </w:r>
            <w:proofErr w:type="spellEnd"/>
          </w:p>
        </w:tc>
        <w:tc>
          <w:tcPr>
            <w:tcW w:w="10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5F91FE" w14:textId="77777777" w:rsidR="004F799F" w:rsidRPr="00A90D63" w:rsidRDefault="004F799F" w:rsidP="00A90D63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4F799F" w:rsidRPr="00A90D63" w14:paraId="1B9337EC" w14:textId="77777777" w:rsidTr="00917668">
        <w:trPr>
          <w:jc w:val="center"/>
        </w:trPr>
        <w:tc>
          <w:tcPr>
            <w:tcW w:w="27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FE4349" w14:textId="77777777" w:rsidR="004F799F" w:rsidRPr="00A90D63" w:rsidRDefault="004F799F" w:rsidP="00A90D63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sz w:val="20"/>
                <w:szCs w:val="20"/>
                <w14:ligatures w14:val="none"/>
              </w:rPr>
              <w:t>3</w:t>
            </w:r>
          </w:p>
        </w:tc>
        <w:tc>
          <w:tcPr>
            <w:tcW w:w="1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681021" w14:textId="77777777" w:rsidR="004F799F" w:rsidRPr="00A90D63" w:rsidRDefault="004F799F" w:rsidP="00A90D63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Ансамбль спиртзавода, кон. XIX - нач. ХХ вв.</w:t>
            </w:r>
          </w:p>
        </w:tc>
        <w:tc>
          <w:tcPr>
            <w:tcW w:w="148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534883D" w14:textId="35C29F3F" w:rsidR="004F799F" w:rsidRPr="00A90D63" w:rsidRDefault="004F799F" w:rsidP="00A90D63">
            <w:pPr>
              <w:keepNext/>
              <w:spacing w:after="0" w:line="254" w:lineRule="auto"/>
              <w:jc w:val="center"/>
              <w:outlineLvl w:val="0"/>
              <w:rPr>
                <w:rFonts w:ascii="Times New Roman" w:eastAsia="Times New Roman" w:hAnsi="Times New Roman" w:cs="Times New Roman"/>
                <w:kern w:val="32"/>
                <w:sz w:val="20"/>
                <w:szCs w:val="20"/>
                <w:lang w:val="x-none"/>
                <w14:ligatures w14:val="none"/>
              </w:rPr>
            </w:pPr>
          </w:p>
        </w:tc>
        <w:tc>
          <w:tcPr>
            <w:tcW w:w="11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5B4721" w14:textId="77777777" w:rsidR="004F799F" w:rsidRPr="00A90D63" w:rsidRDefault="004F799F" w:rsidP="00A90D63">
            <w:pPr>
              <w:adjustRightInd w:val="0"/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Курская область, Касторенский район, муниципальное образование «Краснознаменский сельсовет», с. Олым</w:t>
            </w:r>
          </w:p>
        </w:tc>
        <w:tc>
          <w:tcPr>
            <w:tcW w:w="10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C494F5" w14:textId="77777777" w:rsidR="004F799F" w:rsidRPr="00A90D63" w:rsidRDefault="004F799F" w:rsidP="00A90D63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4F799F" w:rsidRPr="00A90D63" w14:paraId="2AAF60FD" w14:textId="77777777" w:rsidTr="00917668">
        <w:trPr>
          <w:jc w:val="center"/>
        </w:trPr>
        <w:tc>
          <w:tcPr>
            <w:tcW w:w="27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D5260F" w14:textId="77777777" w:rsidR="004F799F" w:rsidRPr="00A90D63" w:rsidRDefault="004F799F" w:rsidP="00A90D63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sz w:val="20"/>
                <w:szCs w:val="20"/>
                <w14:ligatures w14:val="none"/>
              </w:rPr>
              <w:t>4</w:t>
            </w:r>
          </w:p>
        </w:tc>
        <w:tc>
          <w:tcPr>
            <w:tcW w:w="1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21F8AD" w14:textId="77777777" w:rsidR="004F799F" w:rsidRPr="00A90D63" w:rsidRDefault="004F799F" w:rsidP="00A90D63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Административный корпус</w:t>
            </w:r>
          </w:p>
        </w:tc>
        <w:tc>
          <w:tcPr>
            <w:tcW w:w="148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619A212" w14:textId="756C31EF" w:rsidR="004F799F" w:rsidRPr="00A90D63" w:rsidRDefault="004F799F" w:rsidP="00A90D63">
            <w:pPr>
              <w:keepNext/>
              <w:spacing w:after="0" w:line="254" w:lineRule="auto"/>
              <w:jc w:val="center"/>
              <w:outlineLvl w:val="0"/>
              <w:rPr>
                <w:rFonts w:ascii="Times New Roman" w:eastAsia="Times New Roman" w:hAnsi="Times New Roman" w:cs="Times New Roman"/>
                <w:kern w:val="32"/>
                <w:sz w:val="20"/>
                <w:szCs w:val="20"/>
                <w:lang w:val="x-none"/>
                <w14:ligatures w14:val="none"/>
              </w:rPr>
            </w:pPr>
          </w:p>
        </w:tc>
        <w:tc>
          <w:tcPr>
            <w:tcW w:w="11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6B645C" w14:textId="77777777" w:rsidR="004F799F" w:rsidRPr="00A90D63" w:rsidRDefault="004F799F" w:rsidP="00A90D63">
            <w:pPr>
              <w:adjustRightInd w:val="0"/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Курская область, Касторенский район, муниципальное образование «Краснознаменский сельсовет», с. Олым</w:t>
            </w:r>
          </w:p>
        </w:tc>
        <w:tc>
          <w:tcPr>
            <w:tcW w:w="10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F5CC68" w14:textId="77777777" w:rsidR="004F799F" w:rsidRPr="00A90D63" w:rsidRDefault="004F799F" w:rsidP="00A90D63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  <w:tr w:rsidR="004F799F" w:rsidRPr="00A90D63" w14:paraId="2F13CE33" w14:textId="77777777" w:rsidTr="00C9781B">
        <w:trPr>
          <w:jc w:val="center"/>
        </w:trPr>
        <w:tc>
          <w:tcPr>
            <w:tcW w:w="27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288E06" w14:textId="77777777" w:rsidR="004F799F" w:rsidRPr="00A90D63" w:rsidRDefault="004F799F" w:rsidP="00A90D63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sz w:val="20"/>
                <w:szCs w:val="20"/>
                <w14:ligatures w14:val="none"/>
              </w:rPr>
              <w:t>5</w:t>
            </w:r>
          </w:p>
        </w:tc>
        <w:tc>
          <w:tcPr>
            <w:tcW w:w="10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DD4AEE" w14:textId="77777777" w:rsidR="004F799F" w:rsidRPr="00A90D63" w:rsidRDefault="004F799F" w:rsidP="00A90D63">
            <w:pPr>
              <w:spacing w:after="0" w:line="228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Цеховой корпус</w:t>
            </w:r>
          </w:p>
        </w:tc>
        <w:tc>
          <w:tcPr>
            <w:tcW w:w="148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C7092C" w14:textId="2A2FB3A7" w:rsidR="004F799F" w:rsidRPr="00A90D63" w:rsidRDefault="004F799F" w:rsidP="00A90D63">
            <w:pPr>
              <w:keepNext/>
              <w:spacing w:after="0" w:line="254" w:lineRule="auto"/>
              <w:jc w:val="center"/>
              <w:outlineLvl w:val="0"/>
              <w:rPr>
                <w:rFonts w:ascii="Times New Roman" w:eastAsia="Times New Roman" w:hAnsi="Times New Roman" w:cs="Times New Roman"/>
                <w:kern w:val="32"/>
                <w:sz w:val="20"/>
                <w:szCs w:val="20"/>
                <w:lang w:val="x-none"/>
                <w14:ligatures w14:val="none"/>
              </w:rPr>
            </w:pPr>
          </w:p>
        </w:tc>
        <w:tc>
          <w:tcPr>
            <w:tcW w:w="11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B7957B" w14:textId="77777777" w:rsidR="004F799F" w:rsidRPr="00A90D63" w:rsidRDefault="004F799F" w:rsidP="00A90D63">
            <w:pPr>
              <w:adjustRightInd w:val="0"/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  <w:t>Курская область, Касторенский район, муниципальное образование «Краснознаменский сельсовет», с. Олым</w:t>
            </w:r>
          </w:p>
        </w:tc>
        <w:tc>
          <w:tcPr>
            <w:tcW w:w="10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EE67E0" w14:textId="77777777" w:rsidR="004F799F" w:rsidRPr="00A90D63" w:rsidRDefault="004F799F" w:rsidP="00A90D63">
            <w:pPr>
              <w:spacing w:after="0" w:line="254" w:lineRule="auto"/>
              <w:jc w:val="center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</w:p>
        </w:tc>
      </w:tr>
    </w:tbl>
    <w:p w14:paraId="10BE4280" w14:textId="77777777" w:rsidR="004F799F" w:rsidRDefault="004F799F" w:rsidP="004F799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bookmarkStart w:id="83" w:name="_Hlk215233991"/>
    </w:p>
    <w:p w14:paraId="669396A5" w14:textId="08466C88" w:rsidR="004F799F" w:rsidRPr="004F799F" w:rsidRDefault="004F799F" w:rsidP="004F799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4F799F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Проектные предложения</w:t>
      </w:r>
    </w:p>
    <w:p w14:paraId="47071C32" w14:textId="77777777" w:rsidR="004F799F" w:rsidRPr="004F799F" w:rsidRDefault="004F799F" w:rsidP="004F799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4F799F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Необходимо провести оценку состояния памятников, и при необходимости принять меры для их сохранения.</w:t>
      </w:r>
    </w:p>
    <w:p w14:paraId="76D18559" w14:textId="77777777" w:rsidR="004F799F" w:rsidRPr="004F799F" w:rsidRDefault="004F799F" w:rsidP="004F799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4F799F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Проектирование и проведение землеустроительных, земляных, строительных, мелиоративных, хозяйственных и иных работ на территории памятника запрещается, за исключением работ по сохранению данного памятника и его территории, а также хозяйственной деятельности, не нарушающей целостности памятника и не создающей угрозы его </w:t>
      </w:r>
      <w:r w:rsidRPr="004F799F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lastRenderedPageBreak/>
        <w:t xml:space="preserve">повреждения, разрушения или уничтожения (Федеральный закон от 25 июня 2002 года № 73-ФЗ «Об объектах культурного наследия (памятниках истории и культуры) народов Российской Федерации»). </w:t>
      </w:r>
    </w:p>
    <w:p w14:paraId="5EF5A9B5" w14:textId="77777777" w:rsidR="004F799F" w:rsidRPr="004F799F" w:rsidRDefault="004F799F" w:rsidP="004F799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4F799F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Данные о предполагаемых земляных, строительных, хозяйственных и иных работах на территории муниципального образования должны заблаговременно поступать в орган охраны объектов культурного наследия для последующего осуществления необходимых работ в соответствии с Федеральным законом от 25 июня 2002 года № 73-ФЗ «Об объектах культурного наследия (памятниках истории и культуры) народов Российской Федерации».»;</w:t>
      </w:r>
      <w:bookmarkEnd w:id="83"/>
    </w:p>
    <w:p w14:paraId="402916C2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подраздел 3.13.3 </w:t>
      </w:r>
      <w:r w:rsidRPr="00A90D6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«Водоохранные зоны и прибрежно-защитные полосы</w:t>
      </w: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» изложить в следующей редакции:</w:t>
      </w:r>
    </w:p>
    <w:p w14:paraId="035ADCFB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kern w:val="32"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Calibri" w:hAnsi="Times New Roman" w:cs="Times New Roman"/>
          <w:b/>
          <w:sz w:val="28"/>
          <w:szCs w:val="28"/>
          <w14:ligatures w14:val="none"/>
        </w:rPr>
        <w:t xml:space="preserve">«2.13.3. </w:t>
      </w:r>
      <w:bookmarkStart w:id="84" w:name="_Toc247965295"/>
      <w:bookmarkStart w:id="85" w:name="_Toc268263663"/>
      <w:bookmarkStart w:id="86" w:name="_Toc336507677"/>
      <w:r w:rsidRPr="00A90D63">
        <w:rPr>
          <w:rFonts w:ascii="Times New Roman" w:eastAsia="Calibri" w:hAnsi="Times New Roman" w:cs="Times New Roman"/>
          <w:b/>
          <w:kern w:val="32"/>
          <w:sz w:val="28"/>
          <w:szCs w:val="28"/>
          <w:lang w:eastAsia="ru-RU"/>
          <w14:ligatures w14:val="none"/>
        </w:rPr>
        <w:t>Во</w:t>
      </w:r>
      <w:bookmarkEnd w:id="84"/>
      <w:bookmarkEnd w:id="85"/>
      <w:bookmarkEnd w:id="86"/>
      <w:r w:rsidRPr="00A90D63">
        <w:rPr>
          <w:rFonts w:ascii="Times New Roman" w:eastAsia="Calibri" w:hAnsi="Times New Roman" w:cs="Times New Roman"/>
          <w:b/>
          <w:kern w:val="32"/>
          <w:sz w:val="28"/>
          <w:szCs w:val="28"/>
          <w:lang w:eastAsia="ru-RU"/>
          <w14:ligatures w14:val="none"/>
        </w:rPr>
        <w:t>доохранные зоны, прибрежно-защитные полосы и водные объекты общего пользования.</w:t>
      </w:r>
    </w:p>
    <w:p w14:paraId="4FDC4E1E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kern w:val="32"/>
          <w:sz w:val="28"/>
          <w:szCs w:val="28"/>
          <w:lang w:eastAsia="ru-RU"/>
          <w14:ligatures w14:val="none"/>
        </w:rPr>
      </w:pPr>
    </w:p>
    <w:p w14:paraId="51ADB2EF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Гидрографическая сеть муниципального образования «Краснознаменский сельсовет» Касторенского района</w:t>
      </w:r>
      <w:r w:rsidRPr="00A90D6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Курской области</w:t>
      </w:r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 представлена р. Олым. Протяженность реки Олым в границах муниципального образования </w:t>
      </w: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«Краснознаменский сельсовет» Касторенского района </w:t>
      </w:r>
      <w:r w:rsidRPr="00A90D6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Курской области</w:t>
      </w:r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 составляет 11,5 км.</w:t>
      </w:r>
    </w:p>
    <w:p w14:paraId="0FB65318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:shd w:val="clear" w:color="auto" w:fill="FFFFFF"/>
          <w14:ligatures w14:val="none"/>
        </w:rPr>
      </w:pPr>
      <w:r w:rsidRPr="00A90D63">
        <w:rPr>
          <w:rFonts w:ascii="Times New Roman" w:eastAsia="Calibri" w:hAnsi="Times New Roman" w:cs="Times New Roman"/>
          <w:kern w:val="0"/>
          <w:sz w:val="28"/>
          <w:szCs w:val="28"/>
          <w:shd w:val="clear" w:color="auto" w:fill="FFFFFF"/>
          <w14:ligatures w14:val="none"/>
        </w:rPr>
        <w:t xml:space="preserve">В соответствии со статьей 65 Водного кодекса Российской Федерации водоохранная зона </w:t>
      </w:r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р. </w:t>
      </w: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Олым</w:t>
      </w:r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 – 200 м.</w:t>
      </w:r>
    </w:p>
    <w:p w14:paraId="609E7225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 границах водоохранной зоны установлен специальный режим осуществления хозяйственной и иной деятельности в целях предотвращения загрязнения, засорения, заиления указанных водных объектов и истощения их вод, а также сохранения среды обитания водных биологических ресурсов и других объектов животного и растительного мира, установленный частью 15 статьи 65 Водного кодекса Российской Федерации.</w:t>
      </w:r>
    </w:p>
    <w:p w14:paraId="398DD8A6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 границах водоохранных зон запрещаются:</w:t>
      </w:r>
    </w:p>
    <w:p w14:paraId="11BD1EAA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1) использование сточных вод в целях повышения почвенного плодородия;</w:t>
      </w:r>
    </w:p>
    <w:p w14:paraId="1F4E28BE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2) размещение кладбищ, скотомогильников, объектов размещения отходов производства и потребления, химических, взрывчатых, токсичных, отравляющих и ядовитых веществ (за исключением специализированных хранилищ аммиака, метанола, аммиачной селитры и нитрата калия на территориях морских портов, перечень которых утверждается Правительством Российской Федерации, за пределами границ прибрежных защитных полос), пунктов захоронения радиоактивных отходов, а также загрязнение территории загрязняющими веществами, предельно допустимые концентрации которых в водах водных объектов рыбохозяйственного значения не установлены;</w:t>
      </w:r>
    </w:p>
    <w:p w14:paraId="147DB15B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3) осуществление авиационных мер по борьбе с вредными организмами;</w:t>
      </w:r>
    </w:p>
    <w:p w14:paraId="3509A99B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4) движение и стоянка транспортных средств (кроме специальных транспортных средств), за исключением их движения по дорогам и стоянки на дорогах и в специально оборудованных местах, имеющих твердое покрытие;</w:t>
      </w:r>
    </w:p>
    <w:p w14:paraId="4EBC65F7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lastRenderedPageBreak/>
        <w:t>5) строительство и реконструкция автозаправочных станций, складов горюче-смазочных материалов (за исключением случаев, если автозаправочные станции, склады горюче-смазочных материалов размещены на территориях портов, инфраструктуры внутренних водных путей, в том числе баз (сооружений) для стоянки маломерных судов, объектов органов федеральной службы безопасности), станций технического обслуживания, используемых для технического осмотра и ремонта транспортных средств, осуществление мойки транспортных средств;</w:t>
      </w:r>
    </w:p>
    <w:p w14:paraId="2CA09996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6) хранение пестицидов и агрохимикатов (за исключением хранения агрохимикатов в специализированных хранилищах, размещенных на территориях морских портов за пределами границ прибрежных защитных полос), применение пестицидов и агрохимикатов;</w:t>
      </w:r>
    </w:p>
    <w:p w14:paraId="2830D5B4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7) сброс сточных, в том числе дренажных, вод;</w:t>
      </w:r>
    </w:p>
    <w:p w14:paraId="7483156E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8) разведка и добыча общераспространенных полезных ископаемых (за исключением случаев, если разведка и добыча общераспространенных полезных ископаемых осуществляются пользователями недр, осуществляющими разведку и добычу иных видов полезных ископаемых, в границах предоставленных им в соответствии с законодательством Российской Федерации о недрах горных отводов и (или) геологических отводов на основании утвержденного технического проекта в соответствии со статьей 19.1 Закона Российской Федерации от 21 февраля 1992 года  № 2395-I «О недрах»).</w:t>
      </w:r>
    </w:p>
    <w:p w14:paraId="63DA2242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На территориях, расположенных в границах водоохранных зон и занятых защитными лесами, особо защитными участками лесов, наряду с ограничениями, установленными частью 15 статьи 65 Водного кодекса Российской Федерации, действуют ограничения, предусмотренные установленными лесным законодательством правовым режимом защитных лесов, правовым режимом особо защитных участков лесов.</w:t>
      </w:r>
    </w:p>
    <w:p w14:paraId="42611D36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Строительство, реконструкция и эксплуатация специализированных хранилищ агрохимикатов, аммиака, метанола, аммиачной селитры и нитрата калия допускаются при условии оборудования таких хранилищ сооружениями и системами, предотвращающими загрязнение водных объектов.</w:t>
      </w:r>
    </w:p>
    <w:p w14:paraId="22AA754A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 границах водоохранных зон устанавливаются прибрежные защитные полосы, на территориях которых помимо ограничений, предусмотренных для водоохранных зон и описанных в части 15 статьи 65 Водного кодекса Российской Федерации, устанавливаются дополнительные ограничения, установленные частью 17 статьи 65 Водного кодекса Российской Федерации:</w:t>
      </w:r>
    </w:p>
    <w:p w14:paraId="0062551A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1) распашка земель;</w:t>
      </w:r>
    </w:p>
    <w:p w14:paraId="57678948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2) размещение отвалов размываемых грунтов;</w:t>
      </w:r>
    </w:p>
    <w:p w14:paraId="3A0A69E6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3) выпас сельскохозяйственных животных и организация для них летних лагерей, ванн.</w:t>
      </w:r>
    </w:p>
    <w:p w14:paraId="3C8D5D25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:shd w:val="clear" w:color="auto" w:fill="FFFFFF"/>
          <w14:ligatures w14:val="none"/>
        </w:rPr>
      </w:pP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Границы водоохранных и прибрежных защитных полос устанавливаются в соответствии с постановлением Правительства Российской Федерации от 10 января 2009 г. № 17 «Об утверждении Правил установления </w:t>
      </w: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lastRenderedPageBreak/>
        <w:t>границ водоохранных зон и границ прибрежных защитных полос водных объектов»</w:t>
      </w:r>
      <w:r w:rsidRPr="00A90D63">
        <w:rPr>
          <w:rFonts w:ascii="Times New Roman" w:eastAsia="Calibri" w:hAnsi="Times New Roman" w:cs="Times New Roman"/>
          <w:kern w:val="0"/>
          <w:sz w:val="28"/>
          <w:szCs w:val="28"/>
          <w:shd w:val="clear" w:color="auto" w:fill="FFFFFF"/>
          <w14:ligatures w14:val="none"/>
        </w:rPr>
        <w:t>.</w:t>
      </w:r>
    </w:p>
    <w:p w14:paraId="163B1DF3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:shd w:val="clear" w:color="auto" w:fill="FFFFFF"/>
          <w14:ligatures w14:val="none"/>
        </w:rPr>
      </w:pPr>
      <w:r w:rsidRPr="00A90D63">
        <w:rPr>
          <w:rFonts w:ascii="Times New Roman" w:eastAsia="Calibri" w:hAnsi="Times New Roman" w:cs="Times New Roman"/>
          <w:kern w:val="0"/>
          <w:sz w:val="28"/>
          <w:szCs w:val="28"/>
          <w:shd w:val="clear" w:color="auto" w:fill="FFFFFF"/>
          <w14:ligatures w14:val="none"/>
        </w:rPr>
        <w:t>В настоящее время в Единый государственный реестр недвижимости внесены сведения о водоохранной зоне р. Олым. Реестровый номер водоохранной зоны на территории муниципального образования «Краснознаменский сельсовет» Касторенского района Курской области – 46:00-6.698.</w:t>
      </w:r>
    </w:p>
    <w:p w14:paraId="74F8AE05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:shd w:val="clear" w:color="auto" w:fill="FFFFFF"/>
          <w14:ligatures w14:val="none"/>
        </w:rPr>
      </w:pPr>
      <w:r w:rsidRPr="00A90D63">
        <w:rPr>
          <w:rFonts w:ascii="Times New Roman" w:eastAsia="Calibri" w:hAnsi="Times New Roman" w:cs="Times New Roman"/>
          <w:kern w:val="0"/>
          <w:sz w:val="28"/>
          <w:szCs w:val="28"/>
          <w:shd w:val="clear" w:color="auto" w:fill="FFFFFF"/>
          <w14:ligatures w14:val="none"/>
        </w:rPr>
        <w:t>В настоящее время в Единый государственный реестр недвижимости внесены сведения о прибрежной защитной полосе р. Олым. Реестровый номер прибрежно-защитной полосы на территории муниципального образования «Краснознаменский сельсовет» Касторенского района Курской области – 46:00-6.697.</w:t>
      </w:r>
    </w:p>
    <w:p w14:paraId="0338DF3F" w14:textId="77777777" w:rsidR="00A90D63" w:rsidRPr="00A90D63" w:rsidRDefault="00A90D63" w:rsidP="00A90D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kern w:val="0"/>
          <w:sz w:val="28"/>
          <w:szCs w:val="28"/>
          <w:shd w:val="clear" w:color="auto" w:fill="FFFFFF"/>
          <w14:ligatures w14:val="none"/>
        </w:rPr>
        <w:t xml:space="preserve">В силу части 6 статьи 6 Водного кодекса Российской Федерации </w:t>
      </w: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полоса земли вдоль береговой линии </w:t>
      </w:r>
      <w:r w:rsidRPr="00A90D63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р. Олым </w:t>
      </w: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шириной 20 м (береговая полоса) предназначается для общего пользования. </w:t>
      </w:r>
    </w:p>
    <w:p w14:paraId="37D916E1" w14:textId="77777777" w:rsidR="00A90D63" w:rsidRPr="00A90D63" w:rsidRDefault="00A90D63" w:rsidP="00A90D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Каждый гражданин вправе пользоваться (без использования механических транспортных средств) береговой полосой водных объектов общего пользования для передвижения и пребывания около них, в том числе для осуществления любительского рыболовства и причаливания плавучих средств.</w:t>
      </w:r>
    </w:p>
    <w:p w14:paraId="1E4F88EA" w14:textId="77777777" w:rsidR="00A90D63" w:rsidRPr="00A90D63" w:rsidRDefault="00A90D63" w:rsidP="00A90D63">
      <w:pPr>
        <w:widowControl w:val="0"/>
        <w:tabs>
          <w:tab w:val="left" w:pos="7513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color w:val="000000"/>
          <w:kern w:val="0"/>
          <w:sz w:val="28"/>
          <w:szCs w:val="28"/>
          <w14:ligatures w14:val="none"/>
        </w:rPr>
      </w:pPr>
      <w:r w:rsidRPr="00A90D63">
        <w:rPr>
          <w:rFonts w:ascii="Times New Roman" w:eastAsia="Times New Roman" w:hAnsi="Times New Roman" w:cs="Times New Roman"/>
          <w:b/>
          <w:bCs/>
          <w:color w:val="000000"/>
          <w:kern w:val="36"/>
          <w:sz w:val="28"/>
          <w:szCs w:val="28"/>
          <w:lang w:eastAsia="ru-RU"/>
          <w14:ligatures w14:val="none"/>
        </w:rPr>
        <w:t>Предотвращение негативного воздействия вод и ликвидация его последствий</w:t>
      </w:r>
    </w:p>
    <w:p w14:paraId="6C4434F3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 целях предотвращения негативного воздействия вод на определенные территории и объекты и ликвидации его последствий осуществляются следующие мероприятия по предотвращению негативного воздействия вод и ликвидации его последствий в рамках осуществления водохозяйственных мероприятий, предусмотренных </w:t>
      </w:r>
      <w:hyperlink r:id="rId10" w:anchor="dst100629" w:history="1">
        <w:r w:rsidRPr="00A90D63">
          <w:rPr>
            <w:rFonts w:ascii="Times New Roman" w:eastAsia="Times New Roman" w:hAnsi="Times New Roman" w:cs="Times New Roman"/>
            <w:color w:val="000000"/>
            <w:kern w:val="0"/>
            <w:sz w:val="28"/>
            <w:szCs w:val="28"/>
            <w:lang w:eastAsia="ru-RU"/>
            <w14:ligatures w14:val="none"/>
          </w:rPr>
          <w:t>статьей 7.1</w:t>
        </w:r>
      </w:hyperlink>
      <w:r w:rsidRPr="00A90D6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Водного кодекса Российской Федерации:</w:t>
      </w:r>
    </w:p>
    <w:p w14:paraId="0FB0341C" w14:textId="77777777" w:rsidR="00A90D63" w:rsidRPr="00A90D63" w:rsidRDefault="00A90D63" w:rsidP="00A90D6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1) </w:t>
      </w:r>
      <w:proofErr w:type="spellStart"/>
      <w:r w:rsidRPr="00A90D63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предпаводковые</w:t>
      </w:r>
      <w:proofErr w:type="spellEnd"/>
      <w:r w:rsidRPr="00A90D63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 и послепаводковые обследования территорий, подверженных негативному воздействию вод, и водных объектов;</w:t>
      </w:r>
    </w:p>
    <w:p w14:paraId="75CBC3F3" w14:textId="77777777" w:rsidR="00A90D63" w:rsidRPr="00A90D63" w:rsidRDefault="00A90D63" w:rsidP="00A90D6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2) ледокольные, ледорезные и иные работы по ослаблению прочности льда и ликвидации ледовых заторов;</w:t>
      </w:r>
    </w:p>
    <w:p w14:paraId="252940CF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3) восстановление пропускной способности русел рек (дноуглубление и спрямление русел рек, расчистка водных объектов);</w:t>
      </w:r>
    </w:p>
    <w:p w14:paraId="3AA7FEAB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4) </w:t>
      </w:r>
      <w:proofErr w:type="spellStart"/>
      <w:r w:rsidRPr="00A90D6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уполаживание</w:t>
      </w:r>
      <w:proofErr w:type="spellEnd"/>
      <w:r w:rsidRPr="00A90D6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берегов водных объектов, их биогенное закрепление, укрепление песчано-гравийной и каменной наброской, террасирование склонов. </w:t>
      </w:r>
    </w:p>
    <w:p w14:paraId="59E1CC2C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Инженерная защита территорий и объектов от негативного воздействия вод (строительство </w:t>
      </w:r>
      <w:proofErr w:type="spellStart"/>
      <w:r w:rsidRPr="00A90D6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водоограждающих</w:t>
      </w:r>
      <w:proofErr w:type="spellEnd"/>
      <w:r w:rsidRPr="00A90D6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дамб, берегоукрепительных сооружений и других сооружений инженерной защиты, предназначенных для защиты территорий и объектов от затопления, подтопления, разрушения берегов водных объектов, и (или) методы инженерной защиты, в том числе искусственное повышение поверхности территорий, устройство свайных фундаментов и другие методы инженерной защиты) осуществляется в соответствии с законодательством Российской Федерации о </w:t>
      </w:r>
      <w:r w:rsidRPr="00A90D6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lastRenderedPageBreak/>
        <w:t>градостроительной деятельности органами государственной власти и органами местного самоуправления, уполномоченными на выдачу разрешений на строительство в соответствии с </w:t>
      </w:r>
      <w:hyperlink r:id="rId11" w:anchor="dst1107" w:history="1">
        <w:r w:rsidRPr="00A90D63">
          <w:rPr>
            <w:rFonts w:ascii="Times New Roman" w:eastAsia="Times New Roman" w:hAnsi="Times New Roman" w:cs="Times New Roman"/>
            <w:kern w:val="0"/>
            <w:sz w:val="28"/>
            <w:szCs w:val="28"/>
            <w:lang w:eastAsia="ru-RU"/>
            <w14:ligatures w14:val="none"/>
          </w:rPr>
          <w:t>законодательством</w:t>
        </w:r>
      </w:hyperlink>
      <w:r w:rsidRPr="00A90D6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 Российской Федерации о градостроительной деятельности, юридическими и физическими лицами - правообладателями земельных участков, в отношении которых осуществляется такая защита.</w:t>
      </w:r>
    </w:p>
    <w:p w14:paraId="46629CF5" w14:textId="77777777" w:rsidR="00A90D63" w:rsidRPr="00A90D63" w:rsidRDefault="00A90D63" w:rsidP="00A90D63">
      <w:pPr>
        <w:widowControl w:val="0"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 целях строительства сооружений инженерной защиты территорий и объектов от негативного воздействия вод допускается изъятие земельных участков для государственных или муниципальных нужд в порядке, установленном земельным законодательством и гражданским законодательством.»;</w:t>
      </w:r>
    </w:p>
    <w:p w14:paraId="502C4F33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в подразделе 2.13.4 «Зоны санитарной охраны источников питьевого водоснабжения»:</w:t>
      </w:r>
    </w:p>
    <w:p w14:paraId="4EE73C75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втором слова «СНиП 2.04.02-84* «Водоснабжение. Наружные сети и сооружения» заменить словами «СП 31.13330.2021 «СНиП 2.04.02</w:t>
      </w: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noBreakHyphen/>
        <w:t>84* Водоснабжение. Наружные сети и сооружения»;</w:t>
      </w:r>
    </w:p>
    <w:p w14:paraId="180721AF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пятом слова «СанПиН 2.1.4.1110-02 и СНиП 2.04.02-84*» заменить словами «СанПиН 2.1.4.1110-02 «Зоны санитарной охраны источников водоснабжения и водопроводов питьевого назначения» и СП 31.13330.2021 «СНиП 2.04.02-84* Водоснабжение. Наружные сети и сооружения»;</w:t>
      </w:r>
    </w:p>
    <w:p w14:paraId="64A3ED7F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седьмом слова «СНиП 2.04.02-84* «Водоснабжение. Наружные сети и сооружения» заменить словами «СП 31.13330.2021 «СНиП 2.04.02-84* Водоснабжение. Наружные сети и сооружения»;</w:t>
      </w:r>
    </w:p>
    <w:p w14:paraId="7FDB0071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в подразделе «Определение границ ЗСО водопроводных сооружений и водоводов»:</w:t>
      </w:r>
    </w:p>
    <w:p w14:paraId="0FACF10E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десятом слова «СНиП 2.04.02-84* «Водоснабжение. Наружные сети и сооружения» заменить словами «СП 31.13330.2021 «СНиП 2.04.02-84* Водоснабжение. Наружные сети и сооружения»;</w:t>
      </w:r>
    </w:p>
    <w:p w14:paraId="78A85F41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дополнить абзацем следующего содержания:</w:t>
      </w:r>
    </w:p>
    <w:p w14:paraId="6E5B3127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«В границах муниципального образования «Краснознаменский сельсовет» Касторенского района Курской области отсутствуют зоны санитарной охраны источников питьевого и хозяйственно-бытового водоснабжения.»;</w:t>
      </w:r>
    </w:p>
    <w:p w14:paraId="3B799EC7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в подразделе 2.13.5 «Санитарно-защитные и охранные зоны»:</w:t>
      </w:r>
    </w:p>
    <w:p w14:paraId="43CD0AA4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первом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объектов»;</w:t>
      </w:r>
    </w:p>
    <w:p w14:paraId="2C1E00F5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восьмом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объектов»;</w:t>
      </w:r>
    </w:p>
    <w:p w14:paraId="16178681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одиннадцатом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</w:t>
      </w:r>
      <w:bookmarkStart w:id="87" w:name="_Hlk138241918"/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»;</w:t>
      </w:r>
      <w:bookmarkEnd w:id="87"/>
    </w:p>
    <w:p w14:paraId="1F8FD1FD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lastRenderedPageBreak/>
        <w:t>в таблице 27 «Перечень предприятий и иных объектов, расположенных на территории муниципального образования, с указанием нормативных размеров санитарно-защитных зон» в графе «Наименование объекта» в пункте 1 слова «ООО АК «</w:t>
      </w:r>
      <w:proofErr w:type="spellStart"/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Олымский</w:t>
      </w:r>
      <w:proofErr w:type="spellEnd"/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» ТП подразделение «Россия»» заменить словами «ООО «Агрокомплекс «</w:t>
      </w:r>
      <w:proofErr w:type="spellStart"/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Олымский</w:t>
      </w:r>
      <w:proofErr w:type="spellEnd"/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»;</w:t>
      </w:r>
    </w:p>
    <w:p w14:paraId="6B77A98E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первом после таблицы 27 «Перечень предприятий и иных объектов, расположенных на территории муниципального образования, с указанием нормативных размеров санитарно-защитных зон» цифру «6» заменить цифрой «4»;</w:t>
      </w:r>
    </w:p>
    <w:p w14:paraId="68B093D6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таблицу 28 «Санитарно-защитные зоны для объектов специального назначения, расположенных на территории муниципального образования» изложить в следующей редакции:</w:t>
      </w:r>
    </w:p>
    <w:p w14:paraId="59245E45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  <w:t xml:space="preserve">«Санитарно-защитные зоны для объектов специального назначения, расположенных на территории муниципального образования «Краснознаменский сельсовет» Касторенского района Курской области </w:t>
      </w:r>
    </w:p>
    <w:p w14:paraId="63415BA0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</w:p>
    <w:tbl>
      <w:tblPr>
        <w:tblStyle w:val="affa"/>
        <w:tblW w:w="8788" w:type="dxa"/>
        <w:tblInd w:w="421" w:type="dxa"/>
        <w:tblLook w:val="04A0" w:firstRow="1" w:lastRow="0" w:firstColumn="1" w:lastColumn="0" w:noHBand="0" w:noVBand="1"/>
      </w:tblPr>
      <w:tblGrid>
        <w:gridCol w:w="1134"/>
        <w:gridCol w:w="4562"/>
        <w:gridCol w:w="1110"/>
        <w:gridCol w:w="1138"/>
        <w:gridCol w:w="844"/>
      </w:tblGrid>
      <w:tr w:rsidR="00A90D63" w:rsidRPr="00A90D63" w14:paraId="44744EA2" w14:textId="77777777" w:rsidTr="00A4037A">
        <w:tc>
          <w:tcPr>
            <w:tcW w:w="1134" w:type="dxa"/>
            <w:vAlign w:val="center"/>
          </w:tcPr>
          <w:p w14:paraId="5D64EBCE" w14:textId="77777777" w:rsidR="00A90D63" w:rsidRPr="00A90D63" w:rsidRDefault="00A90D63" w:rsidP="00A90D63">
            <w:pPr>
              <w:jc w:val="center"/>
              <w:rPr>
                <w:rFonts w:eastAsia="Calibri"/>
                <w:b/>
                <w:bCs/>
              </w:rPr>
            </w:pPr>
            <w:r w:rsidRPr="00A90D63">
              <w:rPr>
                <w:rFonts w:eastAsia="Calibri"/>
                <w:b/>
                <w:bCs/>
              </w:rPr>
              <w:t>Объект</w:t>
            </w:r>
          </w:p>
        </w:tc>
        <w:tc>
          <w:tcPr>
            <w:tcW w:w="4562" w:type="dxa"/>
            <w:vAlign w:val="center"/>
          </w:tcPr>
          <w:p w14:paraId="03B72025" w14:textId="77777777" w:rsidR="00A90D63" w:rsidRPr="00A90D63" w:rsidRDefault="00A90D63" w:rsidP="00A90D63">
            <w:pPr>
              <w:jc w:val="center"/>
              <w:rPr>
                <w:rFonts w:eastAsia="Calibri"/>
                <w:b/>
                <w:bCs/>
              </w:rPr>
            </w:pPr>
            <w:r w:rsidRPr="00A90D63">
              <w:rPr>
                <w:rFonts w:eastAsia="Calibri"/>
                <w:b/>
                <w:bCs/>
              </w:rPr>
              <w:t>Место расположения</w:t>
            </w:r>
          </w:p>
        </w:tc>
        <w:tc>
          <w:tcPr>
            <w:tcW w:w="1110" w:type="dxa"/>
            <w:vAlign w:val="center"/>
          </w:tcPr>
          <w:p w14:paraId="2358EAE8" w14:textId="77777777" w:rsidR="00A90D63" w:rsidRPr="00A90D63" w:rsidRDefault="00A90D63" w:rsidP="00A90D63">
            <w:pPr>
              <w:jc w:val="center"/>
              <w:rPr>
                <w:rFonts w:eastAsia="Calibri"/>
                <w:b/>
                <w:bCs/>
              </w:rPr>
            </w:pPr>
            <w:r w:rsidRPr="00A90D63">
              <w:rPr>
                <w:rFonts w:eastAsia="Calibri"/>
                <w:b/>
                <w:bCs/>
              </w:rPr>
              <w:t>Площадь, га</w:t>
            </w:r>
          </w:p>
        </w:tc>
        <w:tc>
          <w:tcPr>
            <w:tcW w:w="1138" w:type="dxa"/>
            <w:vAlign w:val="center"/>
          </w:tcPr>
          <w:p w14:paraId="25389A5A" w14:textId="77777777" w:rsidR="00A90D63" w:rsidRPr="00A90D63" w:rsidRDefault="00A90D63" w:rsidP="00A90D63">
            <w:pPr>
              <w:jc w:val="center"/>
              <w:rPr>
                <w:rFonts w:eastAsia="Calibri"/>
                <w:b/>
                <w:bCs/>
              </w:rPr>
            </w:pPr>
            <w:r w:rsidRPr="00A90D63">
              <w:rPr>
                <w:rFonts w:eastAsia="Calibri"/>
                <w:b/>
                <w:bCs/>
              </w:rPr>
              <w:t>Класс опасности</w:t>
            </w:r>
          </w:p>
        </w:tc>
        <w:tc>
          <w:tcPr>
            <w:tcW w:w="844" w:type="dxa"/>
            <w:vAlign w:val="center"/>
          </w:tcPr>
          <w:p w14:paraId="078640E5" w14:textId="77777777" w:rsidR="00A90D63" w:rsidRPr="00A90D63" w:rsidRDefault="00A90D63" w:rsidP="00A90D63">
            <w:pPr>
              <w:jc w:val="center"/>
              <w:rPr>
                <w:rFonts w:eastAsia="Calibri"/>
                <w:b/>
                <w:bCs/>
              </w:rPr>
            </w:pPr>
            <w:r w:rsidRPr="00A90D63">
              <w:rPr>
                <w:rFonts w:eastAsia="Calibri"/>
                <w:b/>
                <w:bCs/>
              </w:rPr>
              <w:t>СЗЗ, м</w:t>
            </w:r>
          </w:p>
        </w:tc>
      </w:tr>
      <w:tr w:rsidR="00A90D63" w:rsidRPr="00A90D63" w14:paraId="3597817D" w14:textId="77777777" w:rsidTr="00A4037A">
        <w:tc>
          <w:tcPr>
            <w:tcW w:w="1134" w:type="dxa"/>
            <w:vMerge w:val="restart"/>
            <w:vAlign w:val="center"/>
          </w:tcPr>
          <w:p w14:paraId="3CF97498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Кладбища</w:t>
            </w:r>
          </w:p>
        </w:tc>
        <w:tc>
          <w:tcPr>
            <w:tcW w:w="4562" w:type="dxa"/>
            <w:vAlign w:val="center"/>
          </w:tcPr>
          <w:p w14:paraId="48FAB998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Курская область, Касторенский район, муниципальное образование «Краснознаменский сельсовет», с. Олым</w:t>
            </w:r>
          </w:p>
        </w:tc>
        <w:tc>
          <w:tcPr>
            <w:tcW w:w="1110" w:type="dxa"/>
            <w:vAlign w:val="center"/>
          </w:tcPr>
          <w:p w14:paraId="55AED5E8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2,95</w:t>
            </w:r>
          </w:p>
        </w:tc>
        <w:tc>
          <w:tcPr>
            <w:tcW w:w="1138" w:type="dxa"/>
            <w:vAlign w:val="center"/>
          </w:tcPr>
          <w:p w14:paraId="2F510F62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5</w:t>
            </w:r>
          </w:p>
        </w:tc>
        <w:tc>
          <w:tcPr>
            <w:tcW w:w="844" w:type="dxa"/>
            <w:vAlign w:val="center"/>
          </w:tcPr>
          <w:p w14:paraId="53C7DDDE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50</w:t>
            </w:r>
          </w:p>
        </w:tc>
      </w:tr>
      <w:tr w:rsidR="00A90D63" w:rsidRPr="00A90D63" w14:paraId="20C3290D" w14:textId="77777777" w:rsidTr="00A4037A">
        <w:tc>
          <w:tcPr>
            <w:tcW w:w="1134" w:type="dxa"/>
            <w:vMerge/>
            <w:vAlign w:val="center"/>
          </w:tcPr>
          <w:p w14:paraId="104F6B36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</w:p>
        </w:tc>
        <w:tc>
          <w:tcPr>
            <w:tcW w:w="4562" w:type="dxa"/>
            <w:vAlign w:val="center"/>
          </w:tcPr>
          <w:p w14:paraId="51D09F14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Курская область, Касторенский район, муниципальное образование «Краснознаменский сельсовет», с. Николаевка</w:t>
            </w:r>
          </w:p>
        </w:tc>
        <w:tc>
          <w:tcPr>
            <w:tcW w:w="1110" w:type="dxa"/>
            <w:vAlign w:val="center"/>
          </w:tcPr>
          <w:p w14:paraId="4B739F67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2,6</w:t>
            </w:r>
          </w:p>
        </w:tc>
        <w:tc>
          <w:tcPr>
            <w:tcW w:w="1138" w:type="dxa"/>
            <w:vAlign w:val="center"/>
          </w:tcPr>
          <w:p w14:paraId="2DB703CB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5</w:t>
            </w:r>
          </w:p>
        </w:tc>
        <w:tc>
          <w:tcPr>
            <w:tcW w:w="844" w:type="dxa"/>
            <w:vAlign w:val="center"/>
          </w:tcPr>
          <w:p w14:paraId="61194043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50</w:t>
            </w:r>
          </w:p>
        </w:tc>
      </w:tr>
      <w:tr w:rsidR="00A90D63" w:rsidRPr="00A90D63" w14:paraId="270A5B43" w14:textId="77777777" w:rsidTr="00A4037A">
        <w:tc>
          <w:tcPr>
            <w:tcW w:w="1134" w:type="dxa"/>
            <w:vMerge/>
            <w:vAlign w:val="center"/>
          </w:tcPr>
          <w:p w14:paraId="7A0AA1F9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</w:p>
        </w:tc>
        <w:tc>
          <w:tcPr>
            <w:tcW w:w="4562" w:type="dxa"/>
            <w:vAlign w:val="center"/>
          </w:tcPr>
          <w:p w14:paraId="04F4CDE3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Курская область, Касторенский район, муниципальное образование «Краснознаменский сельсовет», д. Петровка</w:t>
            </w:r>
          </w:p>
        </w:tc>
        <w:tc>
          <w:tcPr>
            <w:tcW w:w="1110" w:type="dxa"/>
            <w:vAlign w:val="center"/>
          </w:tcPr>
          <w:p w14:paraId="3E8B3DD4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1,43</w:t>
            </w:r>
          </w:p>
        </w:tc>
        <w:tc>
          <w:tcPr>
            <w:tcW w:w="1138" w:type="dxa"/>
            <w:vAlign w:val="center"/>
          </w:tcPr>
          <w:p w14:paraId="7ECFC8FA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5</w:t>
            </w:r>
          </w:p>
        </w:tc>
        <w:tc>
          <w:tcPr>
            <w:tcW w:w="844" w:type="dxa"/>
            <w:vAlign w:val="center"/>
          </w:tcPr>
          <w:p w14:paraId="045E0C4B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50</w:t>
            </w:r>
          </w:p>
        </w:tc>
      </w:tr>
      <w:tr w:rsidR="00A90D63" w:rsidRPr="00A90D63" w14:paraId="68017446" w14:textId="77777777" w:rsidTr="00A4037A">
        <w:tc>
          <w:tcPr>
            <w:tcW w:w="1134" w:type="dxa"/>
            <w:vMerge/>
            <w:vAlign w:val="center"/>
          </w:tcPr>
          <w:p w14:paraId="535BCDCA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</w:p>
        </w:tc>
        <w:tc>
          <w:tcPr>
            <w:tcW w:w="4562" w:type="dxa"/>
            <w:vAlign w:val="center"/>
          </w:tcPr>
          <w:p w14:paraId="03F29DEC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Курская область, Касторенский район, муниципальное образование «Краснознаменский сельсовет», п. Васильевский</w:t>
            </w:r>
          </w:p>
        </w:tc>
        <w:tc>
          <w:tcPr>
            <w:tcW w:w="1110" w:type="dxa"/>
            <w:vAlign w:val="center"/>
          </w:tcPr>
          <w:p w14:paraId="0DA10A8E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1,05</w:t>
            </w:r>
          </w:p>
        </w:tc>
        <w:tc>
          <w:tcPr>
            <w:tcW w:w="1138" w:type="dxa"/>
            <w:vAlign w:val="center"/>
          </w:tcPr>
          <w:p w14:paraId="761E9651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5</w:t>
            </w:r>
          </w:p>
        </w:tc>
        <w:tc>
          <w:tcPr>
            <w:tcW w:w="844" w:type="dxa"/>
            <w:vAlign w:val="center"/>
          </w:tcPr>
          <w:p w14:paraId="0E798C21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50</w:t>
            </w:r>
          </w:p>
        </w:tc>
      </w:tr>
      <w:tr w:rsidR="00A90D63" w:rsidRPr="00A90D63" w14:paraId="316834A4" w14:textId="77777777" w:rsidTr="00A4037A">
        <w:tc>
          <w:tcPr>
            <w:tcW w:w="5696" w:type="dxa"/>
            <w:gridSpan w:val="2"/>
            <w:vAlign w:val="center"/>
          </w:tcPr>
          <w:p w14:paraId="1AD69AAB" w14:textId="77777777" w:rsidR="00A90D63" w:rsidRPr="00A90D63" w:rsidRDefault="00A90D63" w:rsidP="00A90D63">
            <w:pPr>
              <w:jc w:val="center"/>
              <w:rPr>
                <w:rFonts w:eastAsia="Calibri"/>
                <w:b/>
                <w:bCs/>
              </w:rPr>
            </w:pPr>
            <w:r w:rsidRPr="00A90D63">
              <w:rPr>
                <w:rFonts w:eastAsia="Calibri"/>
                <w:b/>
                <w:bCs/>
              </w:rPr>
              <w:t>Итого</w:t>
            </w:r>
          </w:p>
        </w:tc>
        <w:tc>
          <w:tcPr>
            <w:tcW w:w="1110" w:type="dxa"/>
            <w:vAlign w:val="center"/>
          </w:tcPr>
          <w:p w14:paraId="35F8418D" w14:textId="77777777" w:rsidR="00A90D63" w:rsidRPr="00A90D63" w:rsidRDefault="00A90D63" w:rsidP="00A90D63">
            <w:pPr>
              <w:jc w:val="center"/>
              <w:rPr>
                <w:rFonts w:eastAsia="Calibri"/>
                <w:b/>
                <w:bCs/>
              </w:rPr>
            </w:pPr>
            <w:r w:rsidRPr="00A90D63">
              <w:rPr>
                <w:rFonts w:eastAsia="Calibri"/>
                <w:b/>
                <w:bCs/>
              </w:rPr>
              <w:t>8,03</w:t>
            </w:r>
          </w:p>
        </w:tc>
        <w:tc>
          <w:tcPr>
            <w:tcW w:w="1138" w:type="dxa"/>
            <w:vAlign w:val="center"/>
          </w:tcPr>
          <w:p w14:paraId="0FF7973E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-</w:t>
            </w:r>
          </w:p>
        </w:tc>
        <w:tc>
          <w:tcPr>
            <w:tcW w:w="844" w:type="dxa"/>
            <w:vAlign w:val="center"/>
          </w:tcPr>
          <w:p w14:paraId="2871D0E9" w14:textId="77777777" w:rsidR="00A90D63" w:rsidRPr="00A90D63" w:rsidRDefault="00A90D63" w:rsidP="00A90D63">
            <w:pPr>
              <w:jc w:val="center"/>
              <w:rPr>
                <w:rFonts w:eastAsia="Calibri"/>
              </w:rPr>
            </w:pPr>
            <w:r w:rsidRPr="00A90D63">
              <w:rPr>
                <w:rFonts w:eastAsia="Calibri"/>
              </w:rPr>
              <w:t>-</w:t>
            </w:r>
          </w:p>
        </w:tc>
      </w:tr>
    </w:tbl>
    <w:p w14:paraId="05B841B0" w14:textId="77777777" w:rsidR="00A90D63" w:rsidRPr="00A90D63" w:rsidRDefault="00A90D63" w:rsidP="00A90D63">
      <w:pPr>
        <w:spacing w:after="0" w:line="240" w:lineRule="auto"/>
        <w:ind w:firstLine="709"/>
        <w:jc w:val="right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»;</w:t>
      </w:r>
    </w:p>
    <w:p w14:paraId="08BCA2B4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втором после таблицы 28 «Санитарно-защитные зоны для объектов специального назначения, расположенных на территории муниципального образования» слова «ст.26 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Федерации» № 257-ФЗ от 08.11.07» заменить словами «</w:t>
      </w:r>
      <w:bookmarkStart w:id="88" w:name="_Hlk183597887"/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Федеральным законом от 8 ноября 2007 года № 257-ФЗ «Об автомобильных дорогах и о дорожной деятельности в Российской Федерации и о внесении изме нений в отдельные законодательные акты Российской Федерации»</w:t>
      </w:r>
      <w:bookmarkEnd w:id="88"/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;</w:t>
      </w:r>
    </w:p>
    <w:p w14:paraId="47BA9BD9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после таблицы 29 «Ориентировочные размеры придорожных полос для автодорог Краснознаменского сельсовета»:</w:t>
      </w:r>
    </w:p>
    <w:p w14:paraId="5CF9A01C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первом слова «СП 42.13330.2011» заменить словами «СП 42.13330.2016 «СНиП 2.07.01-89* Градостроительство. Планировка и застройка городских и сельских поселений»;</w:t>
      </w:r>
    </w:p>
    <w:p w14:paraId="6F802890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пятом слова «СНиП II-12-77» заменить словами «СП 51.13330.2011 «СНиП 23-03-2003* Защита от шума»;</w:t>
      </w:r>
    </w:p>
    <w:p w14:paraId="22A106B6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lastRenderedPageBreak/>
        <w:t xml:space="preserve">в абзаце шестом слова «РД 153-34.0-03.150-00» заменить словами «СанПиН 2.2.1/2.1.1.1200-03 «Санитарно-защитные зоны и санитарная классификация предприятий, сооружений и иных объектов»; </w:t>
      </w:r>
    </w:p>
    <w:p w14:paraId="168B4B43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в подразделе «проектные предложения»:</w:t>
      </w:r>
    </w:p>
    <w:p w14:paraId="78D30654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третьем слова «(согласно СанПиН 2.2.1/2.1.1.2555-09, переселение жителей обеспечивают должностные лица соответствующих промышленных объектов и производств)» исключить;</w:t>
      </w:r>
    </w:p>
    <w:p w14:paraId="52A6BF2C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в абзаце восьмом слова «СанПиН 2.2.1/2.1.1.2555-09» заменить словами «СанПиН 2.2.1/2.1.1.1200-03 «Санитарно-защитные зоны и санитарная классификация предприятий, сооружений и иных объектов»;</w:t>
      </w:r>
    </w:p>
    <w:p w14:paraId="6200E229" w14:textId="77777777" w:rsidR="00A90D63" w:rsidRPr="00A90D63" w:rsidRDefault="00A90D63" w:rsidP="00A90D63">
      <w:pPr>
        <w:spacing w:after="0" w:line="18" w:lineRule="atLeast"/>
        <w:ind w:firstLine="708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4) раздел 3 «Оценка возможного влияния планируемых для размещения объектов местного значения на комплексное развитие» исключить;</w:t>
      </w:r>
    </w:p>
    <w:p w14:paraId="56F11D4E" w14:textId="77777777" w:rsidR="00A90D63" w:rsidRPr="00A90D63" w:rsidRDefault="00A90D63" w:rsidP="00A90D63">
      <w:pPr>
        <w:spacing w:after="0" w:line="276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5) раздел 4 «Мероприятия, утвержденные документами территориального планирования Курской области и Касторенского района» изложить в следующей редакции:</w:t>
      </w:r>
    </w:p>
    <w:p w14:paraId="7AFE0E14" w14:textId="77777777" w:rsidR="00A90D63" w:rsidRPr="00A90D63" w:rsidRDefault="00A90D63" w:rsidP="00A90D63">
      <w:pPr>
        <w:tabs>
          <w:tab w:val="left" w:pos="709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«</w:t>
      </w:r>
      <w:r w:rsidRPr="00A90D63"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  <w:t>3. </w:t>
      </w:r>
      <w:r w:rsidRPr="00A90D63">
        <w:rPr>
          <w:rFonts w:ascii="Times New Roman" w:eastAsia="Calibri" w:hAnsi="Times New Roman" w:cs="Times New Roman"/>
          <w:b/>
          <w:bCs/>
          <w:kern w:val="0"/>
          <w:sz w:val="28"/>
          <w:szCs w:val="28"/>
          <w14:ligatures w14:val="none"/>
        </w:rPr>
        <w:t>МЕРОПРИЯТИЯ, УТВЕРЖДЕННЫЕ СХЕМОЙ ТЕРРИТОРИАЛЬНОГО ПЛАНИРОВАНИЯ КУРСКОЙ ОБЛАСТИ</w:t>
      </w:r>
    </w:p>
    <w:p w14:paraId="7F6EFFCF" w14:textId="77777777" w:rsidR="00A90D63" w:rsidRPr="00A90D63" w:rsidRDefault="00A90D63" w:rsidP="00A90D63">
      <w:pPr>
        <w:tabs>
          <w:tab w:val="left" w:pos="709"/>
        </w:tabs>
        <w:spacing w:after="0" w:line="240" w:lineRule="auto"/>
        <w:jc w:val="center"/>
        <w:rPr>
          <w:rFonts w:ascii="Times New Roman" w:eastAsia="Calibri" w:hAnsi="Times New Roman" w:cs="Times New Roman"/>
          <w:sz w:val="28"/>
          <w14:ligatures w14:val="none"/>
        </w:rPr>
      </w:pPr>
    </w:p>
    <w:p w14:paraId="6058B3CA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Схемой территориального планирования Курской области запланировано строительство (реконструкция) объектов </w:t>
      </w: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капитального строительства в области здравоохранения</w:t>
      </w: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 xml:space="preserve"> на территории муниципального образования «Краснознаменский сельсовет» Касторенского района Курской области.</w:t>
      </w:r>
    </w:p>
    <w:p w14:paraId="45F63582" w14:textId="77777777" w:rsidR="00A90D63" w:rsidRPr="00A90D63" w:rsidRDefault="00A90D63" w:rsidP="00A90D63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14:ligatures w14:val="none"/>
        </w:rPr>
      </w:pPr>
    </w:p>
    <w:p w14:paraId="116F9000" w14:textId="77777777" w:rsidR="00A90D63" w:rsidRPr="00A90D63" w:rsidRDefault="00A90D63" w:rsidP="00A90D63">
      <w:pPr>
        <w:keepNext/>
        <w:tabs>
          <w:tab w:val="left" w:pos="-142"/>
        </w:tabs>
        <w:spacing w:line="259" w:lineRule="auto"/>
        <w:jc w:val="both"/>
        <w:outlineLvl w:val="0"/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  <w:t>Таблица 33. Планируемые объекты капитального строительства в области в области здравоохранения регионального значения на территории муниципального образования «Краснознаменский сельсовет» Касторенского района Курской области</w:t>
      </w:r>
    </w:p>
    <w:tbl>
      <w:tblPr>
        <w:tblW w:w="916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24"/>
        <w:gridCol w:w="3143"/>
        <w:gridCol w:w="2885"/>
        <w:gridCol w:w="2613"/>
      </w:tblGrid>
      <w:tr w:rsidR="00A90D63" w:rsidRPr="00A90D63" w14:paraId="5C113352" w14:textId="77777777" w:rsidTr="00A4037A">
        <w:trPr>
          <w:trHeight w:val="70"/>
          <w:tblHeader/>
          <w:jc w:val="center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7FF40652" w14:textId="77777777" w:rsidR="00A90D63" w:rsidRPr="00A90D63" w:rsidRDefault="00A90D63" w:rsidP="00A90D63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eastAsia="ar-SA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/>
                <w:sz w:val="20"/>
                <w:lang w:eastAsia="ar-SA"/>
                <w14:ligatures w14:val="none"/>
              </w:rPr>
              <w:t>№ п/п</w:t>
            </w:r>
          </w:p>
        </w:tc>
        <w:tc>
          <w:tcPr>
            <w:tcW w:w="3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4FA36C14" w14:textId="77777777" w:rsidR="00A90D63" w:rsidRPr="00A90D63" w:rsidRDefault="00A90D63" w:rsidP="00A90D63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lang w:eastAsia="ar-SA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/>
                <w:sz w:val="20"/>
                <w:lang w:eastAsia="ar-SA"/>
                <w14:ligatures w14:val="none"/>
              </w:rPr>
              <w:t>Наименование объекта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4B761182" w14:textId="77777777" w:rsidR="00A90D63" w:rsidRPr="00A90D63" w:rsidRDefault="00A90D63" w:rsidP="00A90D63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lang w:eastAsia="ar-SA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/>
                <w:sz w:val="20"/>
                <w:lang w:eastAsia="ar-SA"/>
                <w14:ligatures w14:val="none"/>
              </w:rPr>
              <w:t>Местоположение объекта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0B8A84B1" w14:textId="77777777" w:rsidR="00A90D63" w:rsidRPr="00A90D63" w:rsidRDefault="00A90D63" w:rsidP="00A90D63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lang w:eastAsia="ar-SA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b/>
                <w:sz w:val="20"/>
                <w:lang w:eastAsia="ar-SA"/>
                <w14:ligatures w14:val="none"/>
              </w:rPr>
              <w:t>Характеристика</w:t>
            </w:r>
          </w:p>
        </w:tc>
      </w:tr>
      <w:tr w:rsidR="00A90D63" w:rsidRPr="00A90D63" w14:paraId="0F14BC1D" w14:textId="77777777" w:rsidTr="00A4037A">
        <w:trPr>
          <w:trHeight w:val="1556"/>
          <w:jc w:val="center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AEAB366" w14:textId="77777777" w:rsidR="00A90D63" w:rsidRPr="00A90D63" w:rsidRDefault="00A90D63" w:rsidP="00A90D63">
            <w:pPr>
              <w:widowControl w:val="0"/>
              <w:numPr>
                <w:ilvl w:val="0"/>
                <w:numId w:val="33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lang w:eastAsia="ar-SA"/>
                <w14:ligatures w14:val="none"/>
              </w:rPr>
            </w:pPr>
          </w:p>
        </w:tc>
        <w:tc>
          <w:tcPr>
            <w:tcW w:w="314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  <w:hideMark/>
          </w:tcPr>
          <w:p w14:paraId="38F10508" w14:textId="77777777" w:rsidR="00A90D63" w:rsidRPr="00A90D63" w:rsidRDefault="00A90D63" w:rsidP="00A90D63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lang w:eastAsia="zh-CN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  <w14:ligatures w14:val="none"/>
              </w:rPr>
              <w:t>Краснознаменский ФАП областного бюджетного учреждения здравоохранения «Касторенская центральная районная больница» министерства здравоохранения Курской области (строительство)</w:t>
            </w:r>
          </w:p>
        </w:tc>
        <w:tc>
          <w:tcPr>
            <w:tcW w:w="288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  <w:hideMark/>
          </w:tcPr>
          <w:p w14:paraId="115AC77F" w14:textId="77777777" w:rsidR="00A90D63" w:rsidRPr="00A90D63" w:rsidRDefault="00A90D63" w:rsidP="00A90D63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  <w14:ligatures w14:val="none"/>
              </w:rPr>
              <w:t xml:space="preserve">Курская область, Касторенский район, муниципальное образование «Краснознаменский сельсовет», </w:t>
            </w:r>
            <w:proofErr w:type="spellStart"/>
            <w:r w:rsidRPr="00A90D6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  <w14:ligatures w14:val="none"/>
              </w:rPr>
              <w:t>с.Олым</w:t>
            </w:r>
            <w:proofErr w:type="spellEnd"/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62A40077" w14:textId="77777777" w:rsidR="00A90D63" w:rsidRPr="00A90D63" w:rsidRDefault="00A90D63" w:rsidP="00A90D63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 xml:space="preserve">Площадь </w:t>
            </w:r>
            <w:r w:rsidRPr="00A90D63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softHyphen/>
              <w:t>– 84 м</w:t>
            </w:r>
            <w:r w:rsidRPr="00A90D63">
              <w:rPr>
                <w:rFonts w:ascii="Times New Roman" w:eastAsia="Calibri" w:hAnsi="Times New Roman" w:cs="Times New Roman"/>
                <w:kern w:val="0"/>
                <w:sz w:val="20"/>
                <w:szCs w:val="16"/>
                <w:vertAlign w:val="superscript"/>
                <w14:ligatures w14:val="none"/>
              </w:rPr>
              <w:t>2</w:t>
            </w:r>
            <w:r w:rsidRPr="00A90D63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, мощность – 20 посещений в смену,</w:t>
            </w:r>
          </w:p>
          <w:p w14:paraId="48B2D150" w14:textId="77777777" w:rsidR="00A90D63" w:rsidRPr="00A90D63" w:rsidRDefault="00A90D63" w:rsidP="00A90D63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lang w:eastAsia="zh-CN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 xml:space="preserve">уровень медицинской организации – первый, </w:t>
            </w:r>
          </w:p>
        </w:tc>
      </w:tr>
      <w:tr w:rsidR="00A90D63" w:rsidRPr="00A90D63" w14:paraId="733A486D" w14:textId="77777777" w:rsidTr="00A4037A">
        <w:trPr>
          <w:trHeight w:val="1556"/>
          <w:jc w:val="center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981540B" w14:textId="77777777" w:rsidR="00A90D63" w:rsidRPr="00A90D63" w:rsidRDefault="00A90D63" w:rsidP="00A90D63">
            <w:pPr>
              <w:widowControl w:val="0"/>
              <w:numPr>
                <w:ilvl w:val="0"/>
                <w:numId w:val="33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lang w:eastAsia="ar-SA"/>
                <w14:ligatures w14:val="none"/>
              </w:rPr>
            </w:pPr>
          </w:p>
        </w:tc>
        <w:tc>
          <w:tcPr>
            <w:tcW w:w="314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6181E39D" w14:textId="77777777" w:rsidR="00A90D63" w:rsidRPr="00A90D63" w:rsidRDefault="00A90D63" w:rsidP="00A90D63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:lang w:eastAsia="ru-RU"/>
                <w14:ligatures w14:val="none"/>
              </w:rPr>
            </w:pPr>
            <w:proofErr w:type="spellStart"/>
            <w:r w:rsidRPr="00A90D6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  <w14:ligatures w14:val="none"/>
              </w:rPr>
              <w:t>Суковкинский</w:t>
            </w:r>
            <w:proofErr w:type="spellEnd"/>
            <w:r w:rsidRPr="00A90D6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  <w14:ligatures w14:val="none"/>
              </w:rPr>
              <w:t xml:space="preserve"> ФАП областного бюджетного учреждения здравоохранения «Касторенская центральная районная больница» министерства здравоохранения Курской области (строительство)</w:t>
            </w:r>
          </w:p>
        </w:tc>
        <w:tc>
          <w:tcPr>
            <w:tcW w:w="288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vAlign w:val="center"/>
          </w:tcPr>
          <w:p w14:paraId="4F05F206" w14:textId="77777777" w:rsidR="00A90D63" w:rsidRPr="00A90D63" w:rsidRDefault="00A90D63" w:rsidP="00A90D63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  <w14:ligatures w14:val="none"/>
              </w:rPr>
              <w:t xml:space="preserve">Курская область, Касторенский район, муниципальное образование «Краснознаменский сельсовет», </w:t>
            </w:r>
          </w:p>
          <w:p w14:paraId="3222B0EA" w14:textId="77777777" w:rsidR="00A90D63" w:rsidRPr="00A90D63" w:rsidRDefault="00A90D63" w:rsidP="00A90D63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  <w14:ligatures w14:val="none"/>
              </w:rPr>
            </w:pPr>
            <w:r w:rsidRPr="00A90D6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  <w14:ligatures w14:val="none"/>
              </w:rPr>
              <w:t xml:space="preserve">д. </w:t>
            </w:r>
            <w:proofErr w:type="spellStart"/>
            <w:r w:rsidRPr="00A90D63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  <w14:ligatures w14:val="none"/>
              </w:rPr>
              <w:t>Суковкино</w:t>
            </w:r>
            <w:proofErr w:type="spellEnd"/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7E9C796" w14:textId="77777777" w:rsidR="00A90D63" w:rsidRPr="00A90D63" w:rsidRDefault="00A90D63" w:rsidP="00A90D63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 xml:space="preserve">Площадь </w:t>
            </w:r>
            <w:r w:rsidRPr="00A90D63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softHyphen/>
              <w:t>– 35,2 м</w:t>
            </w:r>
            <w:r w:rsidRPr="00A90D63">
              <w:rPr>
                <w:rFonts w:ascii="Times New Roman" w:eastAsia="Calibri" w:hAnsi="Times New Roman" w:cs="Times New Roman"/>
                <w:kern w:val="0"/>
                <w:sz w:val="20"/>
                <w:szCs w:val="16"/>
                <w:vertAlign w:val="superscript"/>
                <w14:ligatures w14:val="none"/>
              </w:rPr>
              <w:t>2</w:t>
            </w:r>
            <w:r w:rsidRPr="00A90D63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>, мощность – 2 посещения в смену,</w:t>
            </w:r>
          </w:p>
          <w:p w14:paraId="5E9AC9BD" w14:textId="77777777" w:rsidR="00A90D63" w:rsidRPr="00A90D63" w:rsidRDefault="00A90D63" w:rsidP="00A90D63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0"/>
                <w:sz w:val="20"/>
                <w:szCs w:val="16"/>
                <w:lang w:eastAsia="ru-RU"/>
                <w14:ligatures w14:val="none"/>
              </w:rPr>
            </w:pPr>
            <w:r w:rsidRPr="00A90D63">
              <w:rPr>
                <w:rFonts w:ascii="Times New Roman" w:eastAsia="Calibri" w:hAnsi="Times New Roman" w:cs="Times New Roman"/>
                <w:kern w:val="0"/>
                <w:sz w:val="20"/>
                <w:szCs w:val="16"/>
                <w14:ligatures w14:val="none"/>
              </w:rPr>
              <w:t xml:space="preserve">уровень медицинской организации – первый, </w:t>
            </w:r>
          </w:p>
        </w:tc>
      </w:tr>
    </w:tbl>
    <w:p w14:paraId="1DF9659A" w14:textId="77777777" w:rsidR="00A90D63" w:rsidRPr="00A90D63" w:rsidRDefault="00A90D63" w:rsidP="00A90D63">
      <w:pPr>
        <w:spacing w:after="0" w:line="240" w:lineRule="auto"/>
        <w:jc w:val="right"/>
        <w:rPr>
          <w:rFonts w:ascii="Times New Roman" w:eastAsia="Calibri" w:hAnsi="Times New Roman" w:cs="Times New Roman"/>
          <w:color w:val="000000"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»;</w:t>
      </w:r>
    </w:p>
    <w:p w14:paraId="03BB7CEC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6) раздел 5 «Пр</w:t>
      </w: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едложения по изменению границ муниципального образования и баланса земель в пределах перспективной границы муниципального образования</w:t>
      </w: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» изложить в следующей редакции:</w:t>
      </w:r>
    </w:p>
    <w:p w14:paraId="4AB41125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b/>
          <w:bCs/>
          <w:sz w:val="28"/>
          <w:szCs w:val="28"/>
          <w14:ligatures w14:val="none"/>
        </w:rPr>
        <w:lastRenderedPageBreak/>
        <w:t>«4. ПЕРЕЧЕНЬ ЗЕМЕЛЬНЫХ УЧАСТКОВ, КОТОРЫЕ ВКЛЮЧАЮТСЯ В ГРАНИЦЫ НАСЕЛЕННЫХ ПУНКТОВ, ВХОДЯЩИХ В СОСТАВ МУНИЦИПАЛЬНОГО ОБРАЗОВАНИЯ, ИЛИ ИСКЛЮЧАЮТСЯ ИЗ ИХ ГРАНИЦ, С УКАЗАНИЕМ КАТЕГОРИЙ ЗЕМЕЛЬ, К КОТОРЫМ ПЛАНИРУЕТСЯ ОТНЕСТИ ЭТИ ЗЕМЕЛЬНЫЕ УЧАСТКИ, И ЦЕЛЕЙ ИХ ПЛАНИРУЕМОГО ИСПОЛЬЗОВАНИЯ.</w:t>
      </w:r>
    </w:p>
    <w:p w14:paraId="7902A71B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</w:p>
    <w:p w14:paraId="75D1C1DF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Генеральным планом не предусмотрено изменение границ населенных пунктов муниципального образования «Краснознаменский сельсовет» Касторенского района Курской области.»;</w:t>
      </w:r>
    </w:p>
    <w:p w14:paraId="0B078D03" w14:textId="77777777" w:rsidR="00A90D63" w:rsidRPr="00A90D63" w:rsidRDefault="00A90D63" w:rsidP="00A90D63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7) раздел 6 «Технико-экономические показатели генерального плана» </w:t>
      </w:r>
      <w:proofErr w:type="spellStart"/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исключть</w:t>
      </w:r>
      <w:proofErr w:type="spellEnd"/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;</w:t>
      </w:r>
    </w:p>
    <w:p w14:paraId="3BB96F73" w14:textId="77777777" w:rsidR="00A90D63" w:rsidRPr="00A90D63" w:rsidRDefault="00A90D63" w:rsidP="00A90D6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8) раздел «Список литературы» исключить;</w:t>
      </w:r>
      <w:bookmarkStart w:id="89" w:name="_Hlk134112450"/>
    </w:p>
    <w:p w14:paraId="53F573EE" w14:textId="77777777" w:rsidR="00A90D63" w:rsidRPr="00A90D63" w:rsidRDefault="00A90D63" w:rsidP="00A90D6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Times New Roman" w:hAnsi="Times New Roman" w:cs="Times New Roman"/>
          <w:sz w:val="28"/>
          <w:szCs w:val="28"/>
          <w14:ligatures w14:val="none"/>
        </w:rPr>
        <w:t xml:space="preserve">9) дополнить </w:t>
      </w:r>
      <w:bookmarkEnd w:id="89"/>
      <w:r w:rsidRPr="00A90D63">
        <w:rPr>
          <w:rFonts w:ascii="Times New Roman" w:eastAsia="Times New Roman" w:hAnsi="Times New Roman" w:cs="Times New Roman"/>
          <w:sz w:val="28"/>
          <w:szCs w:val="28"/>
          <w14:ligatures w14:val="none"/>
        </w:rPr>
        <w:t>Картой объектов транспортной и инженерной инфраструктур, Картой современного использования территории, Картой использования территории с отображением зон с особыми условиями использования территории следующего содержания:</w:t>
      </w:r>
    </w:p>
    <w:p w14:paraId="0A6D538C" w14:textId="77777777" w:rsidR="00A90D63" w:rsidRPr="00A90D63" w:rsidRDefault="00A90D63" w:rsidP="00A90D63">
      <w:pPr>
        <w:spacing w:line="259" w:lineRule="auto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br w:type="page"/>
      </w:r>
    </w:p>
    <w:p w14:paraId="1F2ACC6C" w14:textId="77777777" w:rsidR="00A90D63" w:rsidRPr="00A90D63" w:rsidRDefault="00A90D63" w:rsidP="00A90D6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 w:rsidRPr="00A90D63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lastRenderedPageBreak/>
        <w:t>«</w:t>
      </w:r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Карта объектов транспортной и инженерной инфраструктур</w:t>
      </w:r>
    </w:p>
    <w:p w14:paraId="47F1054E" w14:textId="77777777" w:rsidR="00A90D63" w:rsidRPr="00A90D63" w:rsidRDefault="00A90D63" w:rsidP="00A90D6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14:ligatures w14:val="none"/>
        </w:rPr>
      </w:pPr>
    </w:p>
    <w:p w14:paraId="0465526A" w14:textId="4E4AD242" w:rsidR="00A90D63" w:rsidRPr="00A90D63" w:rsidRDefault="00EB2C4E" w:rsidP="00A90D6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14:ligatures w14:val="none"/>
        </w:rPr>
      </w:pPr>
      <w:r>
        <w:rPr>
          <w:rFonts w:ascii="Times New Roman" w:eastAsia="Calibri" w:hAnsi="Times New Roman" w:cs="Times New Roman"/>
          <w:noProof/>
          <w:sz w:val="28"/>
          <w:szCs w:val="28"/>
          <w14:ligatures w14:val="none"/>
        </w:rPr>
        <w:drawing>
          <wp:inline distT="0" distB="0" distL="0" distR="0" wp14:anchorId="78B05548" wp14:editId="364C9216">
            <wp:extent cx="5924550" cy="6019800"/>
            <wp:effectExtent l="0" t="0" r="0" b="0"/>
            <wp:docPr id="100088539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601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174E27" w14:textId="77777777" w:rsidR="00A90D63" w:rsidRPr="00A90D63" w:rsidRDefault="00A90D63" w:rsidP="00A90D63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;</w:t>
      </w:r>
    </w:p>
    <w:p w14:paraId="1F1DF700" w14:textId="77777777" w:rsidR="00A90D63" w:rsidRPr="00A90D63" w:rsidRDefault="00A90D63" w:rsidP="00A90D63">
      <w:pPr>
        <w:spacing w:line="259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</w:p>
    <w:p w14:paraId="5B9983C1" w14:textId="77777777" w:rsidR="00A90D63" w:rsidRPr="00A90D63" w:rsidRDefault="00A90D63" w:rsidP="00A90D63">
      <w:pPr>
        <w:spacing w:line="259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br w:type="page"/>
      </w:r>
    </w:p>
    <w:p w14:paraId="2B606B44" w14:textId="77777777" w:rsidR="00A90D63" w:rsidRPr="00A90D63" w:rsidRDefault="00A90D63" w:rsidP="00A90D6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lastRenderedPageBreak/>
        <w:t>Карта современного использования территории</w:t>
      </w:r>
    </w:p>
    <w:p w14:paraId="2CFFD59D" w14:textId="77777777" w:rsidR="00A90D63" w:rsidRPr="00A90D63" w:rsidRDefault="00A90D63" w:rsidP="00A90D6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</w:p>
    <w:p w14:paraId="6DB2AD91" w14:textId="43A46B34" w:rsidR="00A90D63" w:rsidRPr="00A90D63" w:rsidRDefault="00EB2C4E" w:rsidP="00A90D6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  <w14:ligatures w14:val="none"/>
        </w:rPr>
        <w:drawing>
          <wp:inline distT="0" distB="0" distL="0" distR="0" wp14:anchorId="28B4FC9D" wp14:editId="05EED420">
            <wp:extent cx="5924550" cy="6019800"/>
            <wp:effectExtent l="0" t="0" r="0" b="0"/>
            <wp:docPr id="154623388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601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B98317" w14:textId="77777777" w:rsidR="00A90D63" w:rsidRPr="00A90D63" w:rsidRDefault="00A90D63" w:rsidP="00A90D63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t>;</w:t>
      </w:r>
    </w:p>
    <w:p w14:paraId="39E70D74" w14:textId="77777777" w:rsidR="00A90D63" w:rsidRPr="00A90D63" w:rsidRDefault="00A90D63" w:rsidP="00A90D63">
      <w:pPr>
        <w:spacing w:line="259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br w:type="page"/>
      </w:r>
    </w:p>
    <w:p w14:paraId="6FFBFDF8" w14:textId="77777777" w:rsidR="00A90D63" w:rsidRPr="00A90D63" w:rsidRDefault="00A90D63" w:rsidP="00A90D6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 w:rsidRPr="00A90D63"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  <w:lastRenderedPageBreak/>
        <w:t>Карта использования территории с отображением зон с особыми условиями использования территории</w:t>
      </w:r>
    </w:p>
    <w:p w14:paraId="314B0356" w14:textId="77777777" w:rsidR="00A90D63" w:rsidRPr="00A90D63" w:rsidRDefault="00A90D63" w:rsidP="00A90D6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</w:p>
    <w:p w14:paraId="18297494" w14:textId="65295E46" w:rsidR="00A90D63" w:rsidRPr="00A90D63" w:rsidRDefault="00EB2C4E" w:rsidP="00A90D6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  <w14:ligatures w14:val="none"/>
        </w:rPr>
        <w:drawing>
          <wp:inline distT="0" distB="0" distL="0" distR="0" wp14:anchorId="1B1B6B76" wp14:editId="7F128E6C">
            <wp:extent cx="5924550" cy="6029325"/>
            <wp:effectExtent l="0" t="0" r="0" b="9525"/>
            <wp:docPr id="130403772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602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A8128E" w14:textId="77777777" w:rsidR="00A90D63" w:rsidRPr="00A90D63" w:rsidRDefault="00A90D63" w:rsidP="00A90D63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14:ligatures w14:val="none"/>
        </w:rPr>
      </w:pPr>
      <w:bookmarkStart w:id="90" w:name="_Hlk151040605"/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»</w:t>
      </w:r>
      <w:bookmarkEnd w:id="90"/>
      <w:r w:rsidRPr="00A90D63">
        <w:rPr>
          <w:rFonts w:ascii="Times New Roman" w:eastAsia="Calibri" w:hAnsi="Times New Roman" w:cs="Times New Roman"/>
          <w:sz w:val="28"/>
          <w:szCs w:val="28"/>
          <w14:ligatures w14:val="none"/>
        </w:rPr>
        <w:t>;</w:t>
      </w:r>
      <w:r w:rsidRPr="00A90D63">
        <w:rPr>
          <w:rFonts w:ascii="Times New Roman" w:eastAsia="Calibri" w:hAnsi="Times New Roman" w:cs="Times New Roman"/>
          <w14:ligatures w14:val="none"/>
        </w:rPr>
        <w:t xml:space="preserve"> </w:t>
      </w:r>
    </w:p>
    <w:bookmarkEnd w:id="14"/>
    <w:p w14:paraId="5BDCA607" w14:textId="77777777" w:rsidR="00A90D63" w:rsidRPr="00A90D63" w:rsidRDefault="00A90D63" w:rsidP="00A90D63">
      <w:pPr>
        <w:widowControl w:val="0"/>
        <w:suppressAutoHyphens/>
        <w:spacing w:after="0" w:line="216" w:lineRule="auto"/>
        <w:ind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A90D63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10) Карту анализа комплексного развития территории и размещения объектов местного значения с учетом ограничений использования территории, Карту транспортной инфраструктуры, Карту инженерной инфраструктуры, Карту современного использования признать утратившими силу.</w:t>
      </w:r>
    </w:p>
    <w:p w14:paraId="65EF649A" w14:textId="77777777" w:rsidR="00A90D63" w:rsidRDefault="00A90D63"/>
    <w:sectPr w:rsidR="00A90D6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C83F0A" w14:textId="77777777" w:rsidR="004F799F" w:rsidRDefault="004F799F">
      <w:pPr>
        <w:spacing w:after="0" w:line="240" w:lineRule="auto"/>
      </w:pPr>
      <w:r>
        <w:separator/>
      </w:r>
    </w:p>
  </w:endnote>
  <w:endnote w:type="continuationSeparator" w:id="0">
    <w:p w14:paraId="5DE19B32" w14:textId="77777777" w:rsidR="004F799F" w:rsidRDefault="004F79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*l*b*i">
    <w:altName w:val="Calibri"/>
    <w:charset w:val="00"/>
    <w:family w:val="auto"/>
    <w:pitch w:val="default"/>
  </w:font>
  <w:font w:name="T*m*s*N*w*R*m*n">
    <w:altName w:val="Calibri"/>
    <w:charset w:val="00"/>
    <w:family w:val="auto"/>
    <w:pitch w:val="default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OpenSymbol">
    <w:altName w:val="Courier New"/>
    <w:charset w:val="00"/>
    <w:family w:val="auto"/>
    <w:pitch w:val="variable"/>
    <w:sig w:usb0="00000003" w:usb1="1001ECEA" w:usb2="00000000" w:usb3="00000000" w:csb0="00000001" w:csb1="00000000"/>
  </w:font>
  <w:font w:name="StarSymbol">
    <w:altName w:val="Arial Unicode MS"/>
    <w:charset w:val="80"/>
    <w:family w:val="auto"/>
    <w:pitch w:val="default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BBB667" w14:textId="77777777" w:rsidR="004F799F" w:rsidRDefault="004F799F">
      <w:pPr>
        <w:spacing w:after="0" w:line="240" w:lineRule="auto"/>
      </w:pPr>
      <w:r>
        <w:separator/>
      </w:r>
    </w:p>
  </w:footnote>
  <w:footnote w:type="continuationSeparator" w:id="0">
    <w:p w14:paraId="54EE77A5" w14:textId="77777777" w:rsidR="004F799F" w:rsidRDefault="004F799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070261292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</w:rPr>
    </w:sdtEndPr>
    <w:sdtContent>
      <w:p w14:paraId="2933814E" w14:textId="77777777" w:rsidR="00E558D9" w:rsidRPr="007D392B" w:rsidRDefault="00E558D9" w:rsidP="00E94ECB">
        <w:pPr>
          <w:pStyle w:val="81"/>
          <w:jc w:val="center"/>
          <w:rPr>
            <w:rFonts w:ascii="Times New Roman" w:hAnsi="Times New Roman" w:cs="Times New Roman"/>
          </w:rPr>
        </w:pPr>
        <w:r w:rsidRPr="00E94ECB">
          <w:rPr>
            <w:rFonts w:ascii="Times New Roman" w:hAnsi="Times New Roman" w:cs="Times New Roman"/>
          </w:rPr>
          <w:fldChar w:fldCharType="begin"/>
        </w:r>
        <w:r w:rsidRPr="00E94ECB">
          <w:rPr>
            <w:rFonts w:ascii="Times New Roman" w:hAnsi="Times New Roman" w:cs="Times New Roman"/>
          </w:rPr>
          <w:instrText>PAGE   \* MERGEFORMAT</w:instrText>
        </w:r>
        <w:r w:rsidRPr="00E94ECB">
          <w:rPr>
            <w:rFonts w:ascii="Times New Roman" w:hAnsi="Times New Roman" w:cs="Times New Roman"/>
          </w:rPr>
          <w:fldChar w:fldCharType="separate"/>
        </w:r>
        <w:r>
          <w:rPr>
            <w:rFonts w:ascii="Times New Roman" w:hAnsi="Times New Roman" w:cs="Times New Roman"/>
            <w:noProof/>
          </w:rPr>
          <w:t>33</w:t>
        </w:r>
        <w:r w:rsidRPr="00E94ECB">
          <w:rPr>
            <w:rFonts w:ascii="Times New Roman" w:hAnsi="Times New Roman" w:cs="Times New Roman"/>
          </w:rP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FF3F5C" w14:textId="77777777" w:rsidR="00E558D9" w:rsidRPr="007D392B" w:rsidRDefault="00E558D9" w:rsidP="00AB6E22">
    <w:pPr>
      <w:pStyle w:val="81"/>
      <w:jc w:val="center"/>
      <w:rPr>
        <w:rFonts w:ascii="Times New Roman" w:hAnsi="Times New Roman" w:cs="Times New Roman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6E792B"/>
    <w:multiLevelType w:val="hybridMultilevel"/>
    <w:tmpl w:val="C3A054F8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8F2787"/>
    <w:multiLevelType w:val="hybridMultilevel"/>
    <w:tmpl w:val="642C6684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82189B"/>
    <w:multiLevelType w:val="hybridMultilevel"/>
    <w:tmpl w:val="5F969162"/>
    <w:lvl w:ilvl="0" w:tplc="C10ED562">
      <w:start w:val="1"/>
      <w:numFmt w:val="decimal"/>
      <w:lvlText w:val="%1."/>
      <w:lvlJc w:val="left"/>
      <w:pPr>
        <w:ind w:left="114" w:hanging="37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B358A7E8">
      <w:numFmt w:val="bullet"/>
      <w:lvlText w:val="-"/>
      <w:lvlJc w:val="left"/>
      <w:pPr>
        <w:ind w:left="114" w:hanging="34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 w:tplc="E676EA1C">
      <w:numFmt w:val="bullet"/>
      <w:lvlText w:val="•"/>
      <w:lvlJc w:val="left"/>
      <w:pPr>
        <w:ind w:left="2125" w:hanging="346"/>
      </w:pPr>
      <w:rPr>
        <w:rFonts w:hint="default"/>
        <w:lang w:val="ru-RU" w:eastAsia="en-US" w:bidi="ar-SA"/>
      </w:rPr>
    </w:lvl>
    <w:lvl w:ilvl="3" w:tplc="D508360A">
      <w:numFmt w:val="bullet"/>
      <w:lvlText w:val="•"/>
      <w:lvlJc w:val="left"/>
      <w:pPr>
        <w:ind w:left="3127" w:hanging="346"/>
      </w:pPr>
      <w:rPr>
        <w:rFonts w:hint="default"/>
        <w:lang w:val="ru-RU" w:eastAsia="en-US" w:bidi="ar-SA"/>
      </w:rPr>
    </w:lvl>
    <w:lvl w:ilvl="4" w:tplc="9D24E916">
      <w:numFmt w:val="bullet"/>
      <w:lvlText w:val="•"/>
      <w:lvlJc w:val="left"/>
      <w:pPr>
        <w:ind w:left="4130" w:hanging="346"/>
      </w:pPr>
      <w:rPr>
        <w:rFonts w:hint="default"/>
        <w:lang w:val="ru-RU" w:eastAsia="en-US" w:bidi="ar-SA"/>
      </w:rPr>
    </w:lvl>
    <w:lvl w:ilvl="5" w:tplc="85E4FAEE">
      <w:numFmt w:val="bullet"/>
      <w:lvlText w:val="•"/>
      <w:lvlJc w:val="left"/>
      <w:pPr>
        <w:ind w:left="5133" w:hanging="346"/>
      </w:pPr>
      <w:rPr>
        <w:rFonts w:hint="default"/>
        <w:lang w:val="ru-RU" w:eastAsia="en-US" w:bidi="ar-SA"/>
      </w:rPr>
    </w:lvl>
    <w:lvl w:ilvl="6" w:tplc="085E5940">
      <w:numFmt w:val="bullet"/>
      <w:lvlText w:val="•"/>
      <w:lvlJc w:val="left"/>
      <w:pPr>
        <w:ind w:left="6135" w:hanging="346"/>
      </w:pPr>
      <w:rPr>
        <w:rFonts w:hint="default"/>
        <w:lang w:val="ru-RU" w:eastAsia="en-US" w:bidi="ar-SA"/>
      </w:rPr>
    </w:lvl>
    <w:lvl w:ilvl="7" w:tplc="860AB4C8">
      <w:numFmt w:val="bullet"/>
      <w:lvlText w:val="•"/>
      <w:lvlJc w:val="left"/>
      <w:pPr>
        <w:ind w:left="7138" w:hanging="346"/>
      </w:pPr>
      <w:rPr>
        <w:rFonts w:hint="default"/>
        <w:lang w:val="ru-RU" w:eastAsia="en-US" w:bidi="ar-SA"/>
      </w:rPr>
    </w:lvl>
    <w:lvl w:ilvl="8" w:tplc="C98E01A0">
      <w:numFmt w:val="bullet"/>
      <w:lvlText w:val="•"/>
      <w:lvlJc w:val="left"/>
      <w:pPr>
        <w:ind w:left="8140" w:hanging="346"/>
      </w:pPr>
      <w:rPr>
        <w:rFonts w:hint="default"/>
        <w:lang w:val="ru-RU" w:eastAsia="en-US" w:bidi="ar-SA"/>
      </w:rPr>
    </w:lvl>
  </w:abstractNum>
  <w:abstractNum w:abstractNumId="3" w15:restartNumberingAfterBreak="0">
    <w:nsid w:val="0FCA6733"/>
    <w:multiLevelType w:val="hybridMultilevel"/>
    <w:tmpl w:val="2FEAA960"/>
    <w:lvl w:ilvl="0" w:tplc="214485E8">
      <w:start w:val="1"/>
      <w:numFmt w:val="decimal"/>
      <w:lvlText w:val="%1."/>
      <w:lvlJc w:val="righ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E41FFC"/>
    <w:multiLevelType w:val="hybridMultilevel"/>
    <w:tmpl w:val="64CA1A90"/>
    <w:lvl w:ilvl="0" w:tplc="0F7200F0">
      <w:start w:val="1"/>
      <w:numFmt w:val="decimal"/>
      <w:lvlText w:val="%1."/>
      <w:lvlJc w:val="right"/>
      <w:pPr>
        <w:ind w:left="643" w:hanging="360"/>
      </w:p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5" w15:restartNumberingAfterBreak="0">
    <w:nsid w:val="18745F3A"/>
    <w:multiLevelType w:val="hybridMultilevel"/>
    <w:tmpl w:val="69126C1E"/>
    <w:lvl w:ilvl="0" w:tplc="9D1245BA">
      <w:start w:val="12"/>
      <w:numFmt w:val="decimal"/>
      <w:lvlText w:val="(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929776D"/>
    <w:multiLevelType w:val="hybridMultilevel"/>
    <w:tmpl w:val="642C6684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FAE1E48"/>
    <w:multiLevelType w:val="hybridMultilevel"/>
    <w:tmpl w:val="C3A054F8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02A2DF3"/>
    <w:multiLevelType w:val="hybridMultilevel"/>
    <w:tmpl w:val="642C6684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15B456F"/>
    <w:multiLevelType w:val="hybridMultilevel"/>
    <w:tmpl w:val="642C6684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CD51798"/>
    <w:multiLevelType w:val="hybridMultilevel"/>
    <w:tmpl w:val="CAA23E58"/>
    <w:lvl w:ilvl="0" w:tplc="1742B750">
      <w:start w:val="1"/>
      <w:numFmt w:val="decimal"/>
      <w:lvlText w:val="%1."/>
      <w:lvlJc w:val="left"/>
      <w:pPr>
        <w:ind w:left="114" w:hanging="39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26AA9404">
      <w:numFmt w:val="bullet"/>
      <w:lvlText w:val="•"/>
      <w:lvlJc w:val="left"/>
      <w:pPr>
        <w:ind w:left="1122" w:hanging="390"/>
      </w:pPr>
      <w:rPr>
        <w:rFonts w:hint="default"/>
        <w:lang w:val="ru-RU" w:eastAsia="en-US" w:bidi="ar-SA"/>
      </w:rPr>
    </w:lvl>
    <w:lvl w:ilvl="2" w:tplc="D5BADC6E">
      <w:numFmt w:val="bullet"/>
      <w:lvlText w:val="•"/>
      <w:lvlJc w:val="left"/>
      <w:pPr>
        <w:ind w:left="2125" w:hanging="390"/>
      </w:pPr>
      <w:rPr>
        <w:rFonts w:hint="default"/>
        <w:lang w:val="ru-RU" w:eastAsia="en-US" w:bidi="ar-SA"/>
      </w:rPr>
    </w:lvl>
    <w:lvl w:ilvl="3" w:tplc="08F4FB02">
      <w:numFmt w:val="bullet"/>
      <w:lvlText w:val="•"/>
      <w:lvlJc w:val="left"/>
      <w:pPr>
        <w:ind w:left="3127" w:hanging="390"/>
      </w:pPr>
      <w:rPr>
        <w:rFonts w:hint="default"/>
        <w:lang w:val="ru-RU" w:eastAsia="en-US" w:bidi="ar-SA"/>
      </w:rPr>
    </w:lvl>
    <w:lvl w:ilvl="4" w:tplc="3E2EDD5C">
      <w:numFmt w:val="bullet"/>
      <w:lvlText w:val="•"/>
      <w:lvlJc w:val="left"/>
      <w:pPr>
        <w:ind w:left="4130" w:hanging="390"/>
      </w:pPr>
      <w:rPr>
        <w:rFonts w:hint="default"/>
        <w:lang w:val="ru-RU" w:eastAsia="en-US" w:bidi="ar-SA"/>
      </w:rPr>
    </w:lvl>
    <w:lvl w:ilvl="5" w:tplc="8B4E970E">
      <w:numFmt w:val="bullet"/>
      <w:lvlText w:val="•"/>
      <w:lvlJc w:val="left"/>
      <w:pPr>
        <w:ind w:left="5133" w:hanging="390"/>
      </w:pPr>
      <w:rPr>
        <w:rFonts w:hint="default"/>
        <w:lang w:val="ru-RU" w:eastAsia="en-US" w:bidi="ar-SA"/>
      </w:rPr>
    </w:lvl>
    <w:lvl w:ilvl="6" w:tplc="8F02C644">
      <w:numFmt w:val="bullet"/>
      <w:lvlText w:val="•"/>
      <w:lvlJc w:val="left"/>
      <w:pPr>
        <w:ind w:left="6135" w:hanging="390"/>
      </w:pPr>
      <w:rPr>
        <w:rFonts w:hint="default"/>
        <w:lang w:val="ru-RU" w:eastAsia="en-US" w:bidi="ar-SA"/>
      </w:rPr>
    </w:lvl>
    <w:lvl w:ilvl="7" w:tplc="9E5A812C">
      <w:numFmt w:val="bullet"/>
      <w:lvlText w:val="•"/>
      <w:lvlJc w:val="left"/>
      <w:pPr>
        <w:ind w:left="7138" w:hanging="390"/>
      </w:pPr>
      <w:rPr>
        <w:rFonts w:hint="default"/>
        <w:lang w:val="ru-RU" w:eastAsia="en-US" w:bidi="ar-SA"/>
      </w:rPr>
    </w:lvl>
    <w:lvl w:ilvl="8" w:tplc="DAA45B3C">
      <w:numFmt w:val="bullet"/>
      <w:lvlText w:val="•"/>
      <w:lvlJc w:val="left"/>
      <w:pPr>
        <w:ind w:left="8140" w:hanging="390"/>
      </w:pPr>
      <w:rPr>
        <w:rFonts w:hint="default"/>
        <w:lang w:val="ru-RU" w:eastAsia="en-US" w:bidi="ar-SA"/>
      </w:rPr>
    </w:lvl>
  </w:abstractNum>
  <w:abstractNum w:abstractNumId="11" w15:restartNumberingAfterBreak="0">
    <w:nsid w:val="2E5A74E1"/>
    <w:multiLevelType w:val="hybridMultilevel"/>
    <w:tmpl w:val="64CA1A90"/>
    <w:lvl w:ilvl="0" w:tplc="FFFFFFFF">
      <w:start w:val="1"/>
      <w:numFmt w:val="decimal"/>
      <w:lvlText w:val="%1."/>
      <w:lvlJc w:val="right"/>
      <w:pPr>
        <w:ind w:left="643" w:hanging="360"/>
      </w:pPr>
    </w:lvl>
    <w:lvl w:ilvl="1" w:tplc="FFFFFFFF">
      <w:start w:val="1"/>
      <w:numFmt w:val="lowerLetter"/>
      <w:lvlText w:val="%2."/>
      <w:lvlJc w:val="left"/>
      <w:pPr>
        <w:ind w:left="1222" w:hanging="360"/>
      </w:pPr>
    </w:lvl>
    <w:lvl w:ilvl="2" w:tplc="FFFFFFFF">
      <w:start w:val="1"/>
      <w:numFmt w:val="lowerRoman"/>
      <w:lvlText w:val="%3."/>
      <w:lvlJc w:val="right"/>
      <w:pPr>
        <w:ind w:left="1942" w:hanging="180"/>
      </w:pPr>
    </w:lvl>
    <w:lvl w:ilvl="3" w:tplc="FFFFFFFF">
      <w:start w:val="1"/>
      <w:numFmt w:val="decimal"/>
      <w:lvlText w:val="%4."/>
      <w:lvlJc w:val="left"/>
      <w:pPr>
        <w:ind w:left="2662" w:hanging="360"/>
      </w:pPr>
    </w:lvl>
    <w:lvl w:ilvl="4" w:tplc="FFFFFFFF">
      <w:start w:val="1"/>
      <w:numFmt w:val="lowerLetter"/>
      <w:lvlText w:val="%5."/>
      <w:lvlJc w:val="left"/>
      <w:pPr>
        <w:ind w:left="3382" w:hanging="360"/>
      </w:pPr>
    </w:lvl>
    <w:lvl w:ilvl="5" w:tplc="FFFFFFFF">
      <w:start w:val="1"/>
      <w:numFmt w:val="lowerRoman"/>
      <w:lvlText w:val="%6."/>
      <w:lvlJc w:val="right"/>
      <w:pPr>
        <w:ind w:left="4102" w:hanging="180"/>
      </w:pPr>
    </w:lvl>
    <w:lvl w:ilvl="6" w:tplc="FFFFFFFF">
      <w:start w:val="1"/>
      <w:numFmt w:val="decimal"/>
      <w:lvlText w:val="%7."/>
      <w:lvlJc w:val="left"/>
      <w:pPr>
        <w:ind w:left="4822" w:hanging="360"/>
      </w:pPr>
    </w:lvl>
    <w:lvl w:ilvl="7" w:tplc="FFFFFFFF">
      <w:start w:val="1"/>
      <w:numFmt w:val="lowerLetter"/>
      <w:lvlText w:val="%8."/>
      <w:lvlJc w:val="left"/>
      <w:pPr>
        <w:ind w:left="5542" w:hanging="360"/>
      </w:pPr>
    </w:lvl>
    <w:lvl w:ilvl="8" w:tplc="FFFFFFFF">
      <w:start w:val="1"/>
      <w:numFmt w:val="lowerRoman"/>
      <w:lvlText w:val="%9."/>
      <w:lvlJc w:val="right"/>
      <w:pPr>
        <w:ind w:left="6262" w:hanging="180"/>
      </w:pPr>
    </w:lvl>
  </w:abstractNum>
  <w:abstractNum w:abstractNumId="12" w15:restartNumberingAfterBreak="0">
    <w:nsid w:val="30FD1231"/>
    <w:multiLevelType w:val="hybridMultilevel"/>
    <w:tmpl w:val="3CCE18F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2982C38"/>
    <w:multiLevelType w:val="hybridMultilevel"/>
    <w:tmpl w:val="64CA1A90"/>
    <w:lvl w:ilvl="0" w:tplc="FFFFFFFF">
      <w:start w:val="1"/>
      <w:numFmt w:val="decimal"/>
      <w:lvlText w:val="%1."/>
      <w:lvlJc w:val="right"/>
      <w:pPr>
        <w:ind w:left="643" w:hanging="360"/>
      </w:pPr>
    </w:lvl>
    <w:lvl w:ilvl="1" w:tplc="FFFFFFFF">
      <w:start w:val="1"/>
      <w:numFmt w:val="lowerLetter"/>
      <w:lvlText w:val="%2."/>
      <w:lvlJc w:val="left"/>
      <w:pPr>
        <w:ind w:left="1222" w:hanging="360"/>
      </w:pPr>
    </w:lvl>
    <w:lvl w:ilvl="2" w:tplc="FFFFFFFF">
      <w:start w:val="1"/>
      <w:numFmt w:val="lowerRoman"/>
      <w:lvlText w:val="%3."/>
      <w:lvlJc w:val="right"/>
      <w:pPr>
        <w:ind w:left="1942" w:hanging="180"/>
      </w:pPr>
    </w:lvl>
    <w:lvl w:ilvl="3" w:tplc="FFFFFFFF">
      <w:start w:val="1"/>
      <w:numFmt w:val="decimal"/>
      <w:lvlText w:val="%4."/>
      <w:lvlJc w:val="left"/>
      <w:pPr>
        <w:ind w:left="2662" w:hanging="360"/>
      </w:pPr>
    </w:lvl>
    <w:lvl w:ilvl="4" w:tplc="FFFFFFFF">
      <w:start w:val="1"/>
      <w:numFmt w:val="lowerLetter"/>
      <w:lvlText w:val="%5."/>
      <w:lvlJc w:val="left"/>
      <w:pPr>
        <w:ind w:left="3382" w:hanging="360"/>
      </w:pPr>
    </w:lvl>
    <w:lvl w:ilvl="5" w:tplc="FFFFFFFF">
      <w:start w:val="1"/>
      <w:numFmt w:val="lowerRoman"/>
      <w:lvlText w:val="%6."/>
      <w:lvlJc w:val="right"/>
      <w:pPr>
        <w:ind w:left="4102" w:hanging="180"/>
      </w:pPr>
    </w:lvl>
    <w:lvl w:ilvl="6" w:tplc="FFFFFFFF">
      <w:start w:val="1"/>
      <w:numFmt w:val="decimal"/>
      <w:lvlText w:val="%7."/>
      <w:lvlJc w:val="left"/>
      <w:pPr>
        <w:ind w:left="4822" w:hanging="360"/>
      </w:pPr>
    </w:lvl>
    <w:lvl w:ilvl="7" w:tplc="FFFFFFFF">
      <w:start w:val="1"/>
      <w:numFmt w:val="lowerLetter"/>
      <w:lvlText w:val="%8."/>
      <w:lvlJc w:val="left"/>
      <w:pPr>
        <w:ind w:left="5542" w:hanging="360"/>
      </w:pPr>
    </w:lvl>
    <w:lvl w:ilvl="8" w:tplc="FFFFFFFF">
      <w:start w:val="1"/>
      <w:numFmt w:val="lowerRoman"/>
      <w:lvlText w:val="%9."/>
      <w:lvlJc w:val="right"/>
      <w:pPr>
        <w:ind w:left="6262" w:hanging="180"/>
      </w:pPr>
    </w:lvl>
  </w:abstractNum>
  <w:abstractNum w:abstractNumId="14" w15:restartNumberingAfterBreak="0">
    <w:nsid w:val="458C5BB0"/>
    <w:multiLevelType w:val="hybridMultilevel"/>
    <w:tmpl w:val="8E6EB45C"/>
    <w:lvl w:ilvl="0" w:tplc="A49C831E">
      <w:start w:val="1"/>
      <w:numFmt w:val="decimal"/>
      <w:lvlText w:val="%1."/>
      <w:lvlJc w:val="right"/>
      <w:pPr>
        <w:ind w:left="720" w:hanging="360"/>
      </w:pPr>
      <w:rPr>
        <w:rFonts w:ascii="Times New Roman" w:hAnsi="Times New Roman" w:cs="Times New Roman"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7776092"/>
    <w:multiLevelType w:val="hybridMultilevel"/>
    <w:tmpl w:val="01BE1450"/>
    <w:lvl w:ilvl="0" w:tplc="A3CA006A">
      <w:numFmt w:val="bullet"/>
      <w:lvlText w:val="-"/>
      <w:lvlJc w:val="left"/>
      <w:pPr>
        <w:ind w:left="114" w:hanging="279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5D3ADC8E">
      <w:numFmt w:val="bullet"/>
      <w:lvlText w:val="•"/>
      <w:lvlJc w:val="left"/>
      <w:pPr>
        <w:ind w:left="1122" w:hanging="279"/>
      </w:pPr>
      <w:rPr>
        <w:rFonts w:hint="default"/>
        <w:lang w:val="ru-RU" w:eastAsia="en-US" w:bidi="ar-SA"/>
      </w:rPr>
    </w:lvl>
    <w:lvl w:ilvl="2" w:tplc="CF242EA4">
      <w:numFmt w:val="bullet"/>
      <w:lvlText w:val="•"/>
      <w:lvlJc w:val="left"/>
      <w:pPr>
        <w:ind w:left="2125" w:hanging="279"/>
      </w:pPr>
      <w:rPr>
        <w:rFonts w:hint="default"/>
        <w:lang w:val="ru-RU" w:eastAsia="en-US" w:bidi="ar-SA"/>
      </w:rPr>
    </w:lvl>
    <w:lvl w:ilvl="3" w:tplc="A950D676">
      <w:numFmt w:val="bullet"/>
      <w:lvlText w:val="•"/>
      <w:lvlJc w:val="left"/>
      <w:pPr>
        <w:ind w:left="3127" w:hanging="279"/>
      </w:pPr>
      <w:rPr>
        <w:rFonts w:hint="default"/>
        <w:lang w:val="ru-RU" w:eastAsia="en-US" w:bidi="ar-SA"/>
      </w:rPr>
    </w:lvl>
    <w:lvl w:ilvl="4" w:tplc="F03E269A">
      <w:numFmt w:val="bullet"/>
      <w:lvlText w:val="•"/>
      <w:lvlJc w:val="left"/>
      <w:pPr>
        <w:ind w:left="4130" w:hanging="279"/>
      </w:pPr>
      <w:rPr>
        <w:rFonts w:hint="default"/>
        <w:lang w:val="ru-RU" w:eastAsia="en-US" w:bidi="ar-SA"/>
      </w:rPr>
    </w:lvl>
    <w:lvl w:ilvl="5" w:tplc="3F7E4554">
      <w:numFmt w:val="bullet"/>
      <w:lvlText w:val="•"/>
      <w:lvlJc w:val="left"/>
      <w:pPr>
        <w:ind w:left="5133" w:hanging="279"/>
      </w:pPr>
      <w:rPr>
        <w:rFonts w:hint="default"/>
        <w:lang w:val="ru-RU" w:eastAsia="en-US" w:bidi="ar-SA"/>
      </w:rPr>
    </w:lvl>
    <w:lvl w:ilvl="6" w:tplc="FB5821BE">
      <w:numFmt w:val="bullet"/>
      <w:lvlText w:val="•"/>
      <w:lvlJc w:val="left"/>
      <w:pPr>
        <w:ind w:left="6135" w:hanging="279"/>
      </w:pPr>
      <w:rPr>
        <w:rFonts w:hint="default"/>
        <w:lang w:val="ru-RU" w:eastAsia="en-US" w:bidi="ar-SA"/>
      </w:rPr>
    </w:lvl>
    <w:lvl w:ilvl="7" w:tplc="E86E625C">
      <w:numFmt w:val="bullet"/>
      <w:lvlText w:val="•"/>
      <w:lvlJc w:val="left"/>
      <w:pPr>
        <w:ind w:left="7138" w:hanging="279"/>
      </w:pPr>
      <w:rPr>
        <w:rFonts w:hint="default"/>
        <w:lang w:val="ru-RU" w:eastAsia="en-US" w:bidi="ar-SA"/>
      </w:rPr>
    </w:lvl>
    <w:lvl w:ilvl="8" w:tplc="D790498C">
      <w:numFmt w:val="bullet"/>
      <w:lvlText w:val="•"/>
      <w:lvlJc w:val="left"/>
      <w:pPr>
        <w:ind w:left="8140" w:hanging="279"/>
      </w:pPr>
      <w:rPr>
        <w:rFonts w:hint="default"/>
        <w:lang w:val="ru-RU" w:eastAsia="en-US" w:bidi="ar-SA"/>
      </w:rPr>
    </w:lvl>
  </w:abstractNum>
  <w:abstractNum w:abstractNumId="16" w15:restartNumberingAfterBreak="0">
    <w:nsid w:val="49F169F4"/>
    <w:multiLevelType w:val="hybridMultilevel"/>
    <w:tmpl w:val="64CA1A90"/>
    <w:lvl w:ilvl="0" w:tplc="0F7200F0">
      <w:start w:val="1"/>
      <w:numFmt w:val="decimal"/>
      <w:lvlText w:val="%1."/>
      <w:lvlJc w:val="right"/>
      <w:pPr>
        <w:ind w:left="643" w:hanging="360"/>
      </w:p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17" w15:restartNumberingAfterBreak="0">
    <w:nsid w:val="4C4E1BA8"/>
    <w:multiLevelType w:val="hybridMultilevel"/>
    <w:tmpl w:val="6E4E161A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18" w15:restartNumberingAfterBreak="0">
    <w:nsid w:val="4C6630E2"/>
    <w:multiLevelType w:val="hybridMultilevel"/>
    <w:tmpl w:val="22627DAE"/>
    <w:lvl w:ilvl="0" w:tplc="0F7200F0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0DF4E1B"/>
    <w:multiLevelType w:val="hybridMultilevel"/>
    <w:tmpl w:val="642C6684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6DA28F1"/>
    <w:multiLevelType w:val="hybridMultilevel"/>
    <w:tmpl w:val="8E6EB45C"/>
    <w:lvl w:ilvl="0" w:tplc="FFFFFFFF">
      <w:start w:val="1"/>
      <w:numFmt w:val="decimal"/>
      <w:lvlText w:val="%1."/>
      <w:lvlJc w:val="right"/>
      <w:pPr>
        <w:ind w:left="720" w:hanging="360"/>
      </w:pPr>
      <w:rPr>
        <w:rFonts w:ascii="Times New Roman" w:hAnsi="Times New Roman" w:cs="Times New Roman"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9B70548"/>
    <w:multiLevelType w:val="multilevel"/>
    <w:tmpl w:val="A0BE232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2160" w:hanging="180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</w:lvl>
  </w:abstractNum>
  <w:abstractNum w:abstractNumId="22" w15:restartNumberingAfterBreak="0">
    <w:nsid w:val="5BD673C3"/>
    <w:multiLevelType w:val="hybridMultilevel"/>
    <w:tmpl w:val="642C6684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CF457FA"/>
    <w:multiLevelType w:val="hybridMultilevel"/>
    <w:tmpl w:val="642C6684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54420A5"/>
    <w:multiLevelType w:val="hybridMultilevel"/>
    <w:tmpl w:val="642C6684"/>
    <w:lvl w:ilvl="0" w:tplc="31224B90">
      <w:start w:val="1"/>
      <w:numFmt w:val="decimal"/>
      <w:lvlText w:val="%1."/>
      <w:lvlJc w:val="center"/>
      <w:pPr>
        <w:ind w:left="502" w:hanging="360"/>
      </w:pPr>
    </w:lvl>
    <w:lvl w:ilvl="1" w:tplc="35B6D912">
      <w:start w:val="1"/>
      <w:numFmt w:val="lowerLetter"/>
      <w:lvlText w:val="%2."/>
      <w:lvlJc w:val="left"/>
      <w:pPr>
        <w:ind w:left="1440" w:hanging="360"/>
      </w:pPr>
    </w:lvl>
    <w:lvl w:ilvl="2" w:tplc="1F566EE4">
      <w:start w:val="1"/>
      <w:numFmt w:val="lowerRoman"/>
      <w:lvlText w:val="%3."/>
      <w:lvlJc w:val="right"/>
      <w:pPr>
        <w:ind w:left="2160" w:hanging="180"/>
      </w:pPr>
    </w:lvl>
    <w:lvl w:ilvl="3" w:tplc="B6CC54F0">
      <w:start w:val="1"/>
      <w:numFmt w:val="decimal"/>
      <w:lvlText w:val="%4."/>
      <w:lvlJc w:val="left"/>
      <w:pPr>
        <w:ind w:left="2880" w:hanging="360"/>
      </w:pPr>
    </w:lvl>
    <w:lvl w:ilvl="4" w:tplc="DC2056A4">
      <w:start w:val="1"/>
      <w:numFmt w:val="lowerLetter"/>
      <w:lvlText w:val="%5."/>
      <w:lvlJc w:val="left"/>
      <w:pPr>
        <w:ind w:left="3600" w:hanging="360"/>
      </w:pPr>
    </w:lvl>
    <w:lvl w:ilvl="5" w:tplc="2DB00B32">
      <w:start w:val="1"/>
      <w:numFmt w:val="lowerRoman"/>
      <w:lvlText w:val="%6."/>
      <w:lvlJc w:val="right"/>
      <w:pPr>
        <w:ind w:left="4320" w:hanging="180"/>
      </w:pPr>
    </w:lvl>
    <w:lvl w:ilvl="6" w:tplc="DA8E188C">
      <w:start w:val="1"/>
      <w:numFmt w:val="decimal"/>
      <w:lvlText w:val="%7."/>
      <w:lvlJc w:val="left"/>
      <w:pPr>
        <w:ind w:left="5040" w:hanging="360"/>
      </w:pPr>
    </w:lvl>
    <w:lvl w:ilvl="7" w:tplc="0D4A21B6">
      <w:start w:val="1"/>
      <w:numFmt w:val="lowerLetter"/>
      <w:lvlText w:val="%8."/>
      <w:lvlJc w:val="left"/>
      <w:pPr>
        <w:ind w:left="5760" w:hanging="360"/>
      </w:pPr>
    </w:lvl>
    <w:lvl w:ilvl="8" w:tplc="CE6E0F5A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07F7648"/>
    <w:multiLevelType w:val="hybridMultilevel"/>
    <w:tmpl w:val="2FEAA960"/>
    <w:lvl w:ilvl="0" w:tplc="FFFFFFFF">
      <w:start w:val="1"/>
      <w:numFmt w:val="decimal"/>
      <w:lvlText w:val="%1."/>
      <w:lvlJc w:val="righ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6C95707"/>
    <w:multiLevelType w:val="hybridMultilevel"/>
    <w:tmpl w:val="F3F48130"/>
    <w:lvl w:ilvl="0" w:tplc="72E410EC">
      <w:start w:val="1"/>
      <w:numFmt w:val="decimal"/>
      <w:lvlText w:val="%1."/>
      <w:lvlJc w:val="left"/>
      <w:pPr>
        <w:ind w:left="114" w:hanging="39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73CCEA3E">
      <w:numFmt w:val="bullet"/>
      <w:lvlText w:val="-"/>
      <w:lvlJc w:val="left"/>
      <w:pPr>
        <w:ind w:left="114" w:hanging="15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 w:tplc="FDDED086">
      <w:numFmt w:val="bullet"/>
      <w:lvlText w:val="•"/>
      <w:lvlJc w:val="left"/>
      <w:pPr>
        <w:ind w:left="2125" w:hanging="158"/>
      </w:pPr>
      <w:rPr>
        <w:rFonts w:hint="default"/>
        <w:lang w:val="ru-RU" w:eastAsia="en-US" w:bidi="ar-SA"/>
      </w:rPr>
    </w:lvl>
    <w:lvl w:ilvl="3" w:tplc="54C4331A">
      <w:numFmt w:val="bullet"/>
      <w:lvlText w:val="•"/>
      <w:lvlJc w:val="left"/>
      <w:pPr>
        <w:ind w:left="3127" w:hanging="158"/>
      </w:pPr>
      <w:rPr>
        <w:rFonts w:hint="default"/>
        <w:lang w:val="ru-RU" w:eastAsia="en-US" w:bidi="ar-SA"/>
      </w:rPr>
    </w:lvl>
    <w:lvl w:ilvl="4" w:tplc="BCC0B428">
      <w:numFmt w:val="bullet"/>
      <w:lvlText w:val="•"/>
      <w:lvlJc w:val="left"/>
      <w:pPr>
        <w:ind w:left="4130" w:hanging="158"/>
      </w:pPr>
      <w:rPr>
        <w:rFonts w:hint="default"/>
        <w:lang w:val="ru-RU" w:eastAsia="en-US" w:bidi="ar-SA"/>
      </w:rPr>
    </w:lvl>
    <w:lvl w:ilvl="5" w:tplc="E09AEEC2">
      <w:numFmt w:val="bullet"/>
      <w:lvlText w:val="•"/>
      <w:lvlJc w:val="left"/>
      <w:pPr>
        <w:ind w:left="5133" w:hanging="158"/>
      </w:pPr>
      <w:rPr>
        <w:rFonts w:hint="default"/>
        <w:lang w:val="ru-RU" w:eastAsia="en-US" w:bidi="ar-SA"/>
      </w:rPr>
    </w:lvl>
    <w:lvl w:ilvl="6" w:tplc="40DCA21A">
      <w:numFmt w:val="bullet"/>
      <w:lvlText w:val="•"/>
      <w:lvlJc w:val="left"/>
      <w:pPr>
        <w:ind w:left="6135" w:hanging="158"/>
      </w:pPr>
      <w:rPr>
        <w:rFonts w:hint="default"/>
        <w:lang w:val="ru-RU" w:eastAsia="en-US" w:bidi="ar-SA"/>
      </w:rPr>
    </w:lvl>
    <w:lvl w:ilvl="7" w:tplc="2E9A1A7C">
      <w:numFmt w:val="bullet"/>
      <w:lvlText w:val="•"/>
      <w:lvlJc w:val="left"/>
      <w:pPr>
        <w:ind w:left="7138" w:hanging="158"/>
      </w:pPr>
      <w:rPr>
        <w:rFonts w:hint="default"/>
        <w:lang w:val="ru-RU" w:eastAsia="en-US" w:bidi="ar-SA"/>
      </w:rPr>
    </w:lvl>
    <w:lvl w:ilvl="8" w:tplc="4C70D460">
      <w:numFmt w:val="bullet"/>
      <w:lvlText w:val="•"/>
      <w:lvlJc w:val="left"/>
      <w:pPr>
        <w:ind w:left="8140" w:hanging="158"/>
      </w:pPr>
      <w:rPr>
        <w:rFonts w:hint="default"/>
        <w:lang w:val="ru-RU" w:eastAsia="en-US" w:bidi="ar-SA"/>
      </w:rPr>
    </w:lvl>
  </w:abstractNum>
  <w:abstractNum w:abstractNumId="27" w15:restartNumberingAfterBreak="0">
    <w:nsid w:val="7C0D45E9"/>
    <w:multiLevelType w:val="hybridMultilevel"/>
    <w:tmpl w:val="82F43D8A"/>
    <w:lvl w:ilvl="0" w:tplc="65084586">
      <w:numFmt w:val="bullet"/>
      <w:lvlText w:val="-"/>
      <w:lvlJc w:val="left"/>
      <w:pPr>
        <w:ind w:left="114" w:hanging="279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8D8822F4">
      <w:numFmt w:val="bullet"/>
      <w:lvlText w:val="•"/>
      <w:lvlJc w:val="left"/>
      <w:pPr>
        <w:ind w:left="1122" w:hanging="279"/>
      </w:pPr>
      <w:rPr>
        <w:rFonts w:hint="default"/>
        <w:lang w:val="ru-RU" w:eastAsia="en-US" w:bidi="ar-SA"/>
      </w:rPr>
    </w:lvl>
    <w:lvl w:ilvl="2" w:tplc="76A8AABC">
      <w:numFmt w:val="bullet"/>
      <w:lvlText w:val="•"/>
      <w:lvlJc w:val="left"/>
      <w:pPr>
        <w:ind w:left="2125" w:hanging="279"/>
      </w:pPr>
      <w:rPr>
        <w:rFonts w:hint="default"/>
        <w:lang w:val="ru-RU" w:eastAsia="en-US" w:bidi="ar-SA"/>
      </w:rPr>
    </w:lvl>
    <w:lvl w:ilvl="3" w:tplc="5B623F4A">
      <w:numFmt w:val="bullet"/>
      <w:lvlText w:val="•"/>
      <w:lvlJc w:val="left"/>
      <w:pPr>
        <w:ind w:left="3127" w:hanging="279"/>
      </w:pPr>
      <w:rPr>
        <w:rFonts w:hint="default"/>
        <w:lang w:val="ru-RU" w:eastAsia="en-US" w:bidi="ar-SA"/>
      </w:rPr>
    </w:lvl>
    <w:lvl w:ilvl="4" w:tplc="4D226E2E">
      <w:numFmt w:val="bullet"/>
      <w:lvlText w:val="•"/>
      <w:lvlJc w:val="left"/>
      <w:pPr>
        <w:ind w:left="4130" w:hanging="279"/>
      </w:pPr>
      <w:rPr>
        <w:rFonts w:hint="default"/>
        <w:lang w:val="ru-RU" w:eastAsia="en-US" w:bidi="ar-SA"/>
      </w:rPr>
    </w:lvl>
    <w:lvl w:ilvl="5" w:tplc="4E6CFC02">
      <w:numFmt w:val="bullet"/>
      <w:lvlText w:val="•"/>
      <w:lvlJc w:val="left"/>
      <w:pPr>
        <w:ind w:left="5133" w:hanging="279"/>
      </w:pPr>
      <w:rPr>
        <w:rFonts w:hint="default"/>
        <w:lang w:val="ru-RU" w:eastAsia="en-US" w:bidi="ar-SA"/>
      </w:rPr>
    </w:lvl>
    <w:lvl w:ilvl="6" w:tplc="7EBEE2E6">
      <w:numFmt w:val="bullet"/>
      <w:lvlText w:val="•"/>
      <w:lvlJc w:val="left"/>
      <w:pPr>
        <w:ind w:left="6135" w:hanging="279"/>
      </w:pPr>
      <w:rPr>
        <w:rFonts w:hint="default"/>
        <w:lang w:val="ru-RU" w:eastAsia="en-US" w:bidi="ar-SA"/>
      </w:rPr>
    </w:lvl>
    <w:lvl w:ilvl="7" w:tplc="3B8E29B6">
      <w:numFmt w:val="bullet"/>
      <w:lvlText w:val="•"/>
      <w:lvlJc w:val="left"/>
      <w:pPr>
        <w:ind w:left="7138" w:hanging="279"/>
      </w:pPr>
      <w:rPr>
        <w:rFonts w:hint="default"/>
        <w:lang w:val="ru-RU" w:eastAsia="en-US" w:bidi="ar-SA"/>
      </w:rPr>
    </w:lvl>
    <w:lvl w:ilvl="8" w:tplc="85A0AAFC">
      <w:numFmt w:val="bullet"/>
      <w:lvlText w:val="•"/>
      <w:lvlJc w:val="left"/>
      <w:pPr>
        <w:ind w:left="8140" w:hanging="279"/>
      </w:pPr>
      <w:rPr>
        <w:rFonts w:hint="default"/>
        <w:lang w:val="ru-RU" w:eastAsia="en-US" w:bidi="ar-SA"/>
      </w:rPr>
    </w:lvl>
  </w:abstractNum>
  <w:num w:numId="1" w16cid:durableId="1720276295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17395549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627513520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588078315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282615084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786971338">
    <w:abstractNumId w:val="13"/>
  </w:num>
  <w:num w:numId="7" w16cid:durableId="265701925">
    <w:abstractNumId w:val="2"/>
  </w:num>
  <w:num w:numId="8" w16cid:durableId="557477055">
    <w:abstractNumId w:val="3"/>
  </w:num>
  <w:num w:numId="9" w16cid:durableId="230776162">
    <w:abstractNumId w:val="1"/>
  </w:num>
  <w:num w:numId="10" w16cid:durableId="1273125523">
    <w:abstractNumId w:val="21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30396699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325598497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073702410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83053160">
    <w:abstractNumId w:val="0"/>
  </w:num>
  <w:num w:numId="15" w16cid:durableId="36972388">
    <w:abstractNumId w:val="7"/>
  </w:num>
  <w:num w:numId="16" w16cid:durableId="835269628">
    <w:abstractNumId w:val="5"/>
  </w:num>
  <w:num w:numId="17" w16cid:durableId="3287549">
    <w:abstractNumId w:val="4"/>
  </w:num>
  <w:num w:numId="18" w16cid:durableId="1704481104">
    <w:abstractNumId w:val="14"/>
  </w:num>
  <w:num w:numId="19" w16cid:durableId="850754847">
    <w:abstractNumId w:val="9"/>
  </w:num>
  <w:num w:numId="20" w16cid:durableId="1969360018">
    <w:abstractNumId w:val="18"/>
  </w:num>
  <w:num w:numId="21" w16cid:durableId="151221734">
    <w:abstractNumId w:val="15"/>
  </w:num>
  <w:num w:numId="22" w16cid:durableId="113866759">
    <w:abstractNumId w:val="10"/>
  </w:num>
  <w:num w:numId="23" w16cid:durableId="917637664">
    <w:abstractNumId w:val="12"/>
  </w:num>
  <w:num w:numId="24" w16cid:durableId="2101219607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159655174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667555812">
    <w:abstractNumId w:val="27"/>
  </w:num>
  <w:num w:numId="27" w16cid:durableId="628630804">
    <w:abstractNumId w:val="26"/>
  </w:num>
  <w:num w:numId="28" w16cid:durableId="1569723654">
    <w:abstractNumId w:val="20"/>
  </w:num>
  <w:num w:numId="29" w16cid:durableId="237834718">
    <w:abstractNumId w:val="24"/>
  </w:num>
  <w:num w:numId="30" w16cid:durableId="709378716">
    <w:abstractNumId w:val="19"/>
  </w:num>
  <w:num w:numId="31" w16cid:durableId="2045985726">
    <w:abstractNumId w:val="8"/>
  </w:num>
  <w:num w:numId="32" w16cid:durableId="1362824895">
    <w:abstractNumId w:val="22"/>
  </w:num>
  <w:num w:numId="33" w16cid:durableId="1419330229">
    <w:abstractNumId w:val="6"/>
  </w:num>
  <w:num w:numId="34" w16cid:durableId="480729459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1FCD"/>
    <w:rsid w:val="000C779A"/>
    <w:rsid w:val="00191FCD"/>
    <w:rsid w:val="001C7339"/>
    <w:rsid w:val="004F799F"/>
    <w:rsid w:val="00A90D63"/>
    <w:rsid w:val="00D26398"/>
    <w:rsid w:val="00E558D9"/>
    <w:rsid w:val="00EB2C4E"/>
    <w:rsid w:val="00FD6C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1C838C"/>
  <w15:chartTrackingRefBased/>
  <w15:docId w15:val="{F4D18460-F5C1-4E48-9DC2-48C578D875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34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aliases w:val="Т3"/>
    <w:basedOn w:val="a"/>
    <w:next w:val="a"/>
    <w:link w:val="10"/>
    <w:uiPriority w:val="9"/>
    <w:qFormat/>
    <w:rsid w:val="00191FC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aliases w:val="Т4,OG Heading 2"/>
    <w:basedOn w:val="a"/>
    <w:next w:val="a"/>
    <w:link w:val="20"/>
    <w:uiPriority w:val="9"/>
    <w:unhideWhenUsed/>
    <w:qFormat/>
    <w:rsid w:val="00191FC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aliases w:val="Tab"/>
    <w:basedOn w:val="a"/>
    <w:next w:val="a"/>
    <w:link w:val="30"/>
    <w:uiPriority w:val="9"/>
    <w:unhideWhenUsed/>
    <w:qFormat/>
    <w:rsid w:val="00191FCD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aliases w:val="Tab_name Знак"/>
    <w:basedOn w:val="a"/>
    <w:next w:val="a"/>
    <w:link w:val="40"/>
    <w:unhideWhenUsed/>
    <w:qFormat/>
    <w:rsid w:val="00191FC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unhideWhenUsed/>
    <w:qFormat/>
    <w:rsid w:val="00191FCD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nhideWhenUsed/>
    <w:qFormat/>
    <w:rsid w:val="00191FC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191FC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191FC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191FC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aliases w:val="Т3 Знак"/>
    <w:basedOn w:val="a0"/>
    <w:link w:val="1"/>
    <w:uiPriority w:val="9"/>
    <w:rsid w:val="00191FC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aliases w:val="Т4 Знак,OG Heading 2 Знак"/>
    <w:basedOn w:val="a0"/>
    <w:link w:val="2"/>
    <w:uiPriority w:val="9"/>
    <w:rsid w:val="00191FC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aliases w:val="Tab Знак"/>
    <w:basedOn w:val="a0"/>
    <w:link w:val="3"/>
    <w:uiPriority w:val="9"/>
    <w:rsid w:val="00191FC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aliases w:val="Tab_name Знак Знак1"/>
    <w:basedOn w:val="a0"/>
    <w:link w:val="4"/>
    <w:uiPriority w:val="9"/>
    <w:semiHidden/>
    <w:rsid w:val="00191FCD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rsid w:val="00191FCD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rsid w:val="00191FCD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191FCD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191FCD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191FCD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qFormat/>
    <w:rsid w:val="00191FC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rsid w:val="00191FC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qFormat/>
    <w:rsid w:val="00191FC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rsid w:val="00191FC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191FC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191FCD"/>
    <w:rPr>
      <w:i/>
      <w:iCs/>
      <w:color w:val="404040" w:themeColor="text1" w:themeTint="BF"/>
    </w:rPr>
  </w:style>
  <w:style w:type="paragraph" w:styleId="a7">
    <w:name w:val="List Paragraph"/>
    <w:basedOn w:val="a"/>
    <w:link w:val="a8"/>
    <w:uiPriority w:val="34"/>
    <w:qFormat/>
    <w:rsid w:val="00191FCD"/>
    <w:pPr>
      <w:ind w:left="720"/>
      <w:contextualSpacing/>
    </w:pPr>
  </w:style>
  <w:style w:type="character" w:styleId="a9">
    <w:name w:val="Intense Emphasis"/>
    <w:basedOn w:val="a0"/>
    <w:uiPriority w:val="21"/>
    <w:qFormat/>
    <w:rsid w:val="00191FCD"/>
    <w:rPr>
      <w:i/>
      <w:iCs/>
      <w:color w:val="2F5496" w:themeColor="accent1" w:themeShade="BF"/>
    </w:rPr>
  </w:style>
  <w:style w:type="paragraph" w:styleId="aa">
    <w:name w:val="Intense Quote"/>
    <w:basedOn w:val="a"/>
    <w:next w:val="a"/>
    <w:link w:val="ab"/>
    <w:uiPriority w:val="30"/>
    <w:qFormat/>
    <w:rsid w:val="00191FC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b">
    <w:name w:val="Выделенная цитата Знак"/>
    <w:basedOn w:val="a0"/>
    <w:link w:val="aa"/>
    <w:uiPriority w:val="30"/>
    <w:rsid w:val="00191FCD"/>
    <w:rPr>
      <w:i/>
      <w:iCs/>
      <w:color w:val="2F5496" w:themeColor="accent1" w:themeShade="BF"/>
    </w:rPr>
  </w:style>
  <w:style w:type="character" w:styleId="ac">
    <w:name w:val="Intense Reference"/>
    <w:basedOn w:val="a0"/>
    <w:uiPriority w:val="32"/>
    <w:qFormat/>
    <w:rsid w:val="00191FCD"/>
    <w:rPr>
      <w:b/>
      <w:bCs/>
      <w:smallCaps/>
      <w:color w:val="2F5496" w:themeColor="accent1" w:themeShade="BF"/>
      <w:spacing w:val="5"/>
    </w:rPr>
  </w:style>
  <w:style w:type="paragraph" w:customStyle="1" w:styleId="81">
    <w:name w:val="Знак81"/>
    <w:basedOn w:val="a"/>
    <w:next w:val="ad"/>
    <w:link w:val="ae"/>
    <w:uiPriority w:val="99"/>
    <w:unhideWhenUsed/>
    <w:rsid w:val="00E558D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aliases w:val="ВерхКолонтитул Знак, Знак Знак, Знак Знак Знак Знак Знак Знак, Знак8 Знак,Знак8 Знак"/>
    <w:basedOn w:val="a0"/>
    <w:link w:val="81"/>
    <w:uiPriority w:val="99"/>
    <w:rsid w:val="00E558D9"/>
  </w:style>
  <w:style w:type="paragraph" w:styleId="ad">
    <w:name w:val="header"/>
    <w:aliases w:val="ВерхКолонтитул, Знак, Знак Знак Знак Знак Знак, Знак8,Знак8"/>
    <w:basedOn w:val="a"/>
    <w:link w:val="11"/>
    <w:uiPriority w:val="99"/>
    <w:unhideWhenUsed/>
    <w:rsid w:val="00E558D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11">
    <w:name w:val="Верхний колонтитул Знак1"/>
    <w:aliases w:val="ВерхКолонтитул Знак1, Знак Знак1, Знак Знак Знак Знак Знак Знак1, Знак8 Знак1,Знак8 Знак1"/>
    <w:basedOn w:val="a0"/>
    <w:link w:val="ad"/>
    <w:uiPriority w:val="99"/>
    <w:semiHidden/>
    <w:rsid w:val="00E558D9"/>
  </w:style>
  <w:style w:type="numbering" w:customStyle="1" w:styleId="12">
    <w:name w:val="Нет списка1"/>
    <w:next w:val="a2"/>
    <w:uiPriority w:val="99"/>
    <w:semiHidden/>
    <w:unhideWhenUsed/>
    <w:rsid w:val="00A90D63"/>
  </w:style>
  <w:style w:type="paragraph" w:styleId="af">
    <w:name w:val="footer"/>
    <w:basedOn w:val="a"/>
    <w:link w:val="af0"/>
    <w:uiPriority w:val="99"/>
    <w:unhideWhenUsed/>
    <w:rsid w:val="00A90D63"/>
    <w:pPr>
      <w:tabs>
        <w:tab w:val="center" w:pos="4677"/>
        <w:tab w:val="right" w:pos="9355"/>
      </w:tabs>
      <w:spacing w:after="0" w:line="240" w:lineRule="auto"/>
    </w:pPr>
    <w:rPr>
      <w:kern w:val="0"/>
      <w:sz w:val="22"/>
      <w:szCs w:val="22"/>
      <w14:ligatures w14:val="none"/>
    </w:rPr>
  </w:style>
  <w:style w:type="character" w:customStyle="1" w:styleId="af0">
    <w:name w:val="Нижний колонтитул Знак"/>
    <w:basedOn w:val="a0"/>
    <w:link w:val="af"/>
    <w:uiPriority w:val="99"/>
    <w:rsid w:val="00A90D63"/>
    <w:rPr>
      <w:kern w:val="0"/>
      <w:sz w:val="22"/>
      <w:szCs w:val="22"/>
      <w14:ligatures w14:val="none"/>
    </w:rPr>
  </w:style>
  <w:style w:type="paragraph" w:styleId="af1">
    <w:name w:val="Balloon Text"/>
    <w:basedOn w:val="a"/>
    <w:link w:val="af2"/>
    <w:uiPriority w:val="99"/>
    <w:unhideWhenUsed/>
    <w:rsid w:val="00A90D63"/>
    <w:pPr>
      <w:spacing w:after="0" w:line="240" w:lineRule="auto"/>
    </w:pPr>
    <w:rPr>
      <w:rFonts w:ascii="Segoe UI" w:hAnsi="Segoe UI" w:cs="Segoe UI"/>
      <w:kern w:val="0"/>
      <w:sz w:val="18"/>
      <w:szCs w:val="18"/>
      <w14:ligatures w14:val="none"/>
    </w:rPr>
  </w:style>
  <w:style w:type="character" w:customStyle="1" w:styleId="af2">
    <w:name w:val="Текст выноски Знак"/>
    <w:basedOn w:val="a0"/>
    <w:link w:val="af1"/>
    <w:uiPriority w:val="99"/>
    <w:rsid w:val="00A90D63"/>
    <w:rPr>
      <w:rFonts w:ascii="Segoe UI" w:hAnsi="Segoe UI" w:cs="Segoe UI"/>
      <w:kern w:val="0"/>
      <w:sz w:val="18"/>
      <w:szCs w:val="18"/>
      <w14:ligatures w14:val="none"/>
    </w:rPr>
  </w:style>
  <w:style w:type="paragraph" w:styleId="af3">
    <w:name w:val="caption"/>
    <w:aliases w:val="Название объекта Знак1,Название объекта Знак Знак,рисунка,Таблица название,Таблица_номер_справа_12,Таблица,Название объекта Знак1 Знак2,Название объекта Знак2 Знак Знак,Знак Знак Знак Знак1 Знак,Название объекта Знак3 Знак Знак1 Знак"/>
    <w:basedOn w:val="a"/>
    <w:link w:val="af4"/>
    <w:uiPriority w:val="35"/>
    <w:qFormat/>
    <w:rsid w:val="00A90D63"/>
    <w:pPr>
      <w:spacing w:after="0" w:line="240" w:lineRule="auto"/>
      <w:jc w:val="center"/>
    </w:pPr>
    <w:rPr>
      <w:rFonts w:ascii="Times New Roman" w:eastAsia="Times New Roman" w:hAnsi="Times New Roman" w:cs="Times New Roman"/>
      <w:kern w:val="0"/>
      <w:sz w:val="28"/>
      <w:szCs w:val="20"/>
      <w:lang w:eastAsia="ru-RU"/>
      <w14:ligatures w14:val="none"/>
    </w:rPr>
  </w:style>
  <w:style w:type="paragraph" w:customStyle="1" w:styleId="af5">
    <w:name w:val="Содержимое таблицы"/>
    <w:basedOn w:val="a"/>
    <w:rsid w:val="00A90D63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Times New Roman"/>
      <w:lang w:eastAsia="ru-RU"/>
      <w14:ligatures w14:val="none"/>
    </w:rPr>
  </w:style>
  <w:style w:type="paragraph" w:styleId="af6">
    <w:name w:val="Normal (Web)"/>
    <w:aliases w:val="Обычный (Web), Знак Знак22,Знак Знак22"/>
    <w:basedOn w:val="a"/>
    <w:uiPriority w:val="34"/>
    <w:unhideWhenUsed/>
    <w:qFormat/>
    <w:rsid w:val="00A90D6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character" w:customStyle="1" w:styleId="rvts24">
    <w:name w:val="rvts24"/>
    <w:rsid w:val="00A90D63"/>
    <w:rPr>
      <w:rFonts w:ascii="Times New Roman" w:hAnsi="Times New Roman" w:cs="Times New Roman"/>
      <w:sz w:val="24"/>
      <w:szCs w:val="24"/>
    </w:rPr>
  </w:style>
  <w:style w:type="character" w:customStyle="1" w:styleId="rvts97">
    <w:name w:val="rvts97"/>
    <w:rsid w:val="00A90D63"/>
    <w:rPr>
      <w:rFonts w:ascii="Times New Roman" w:hAnsi="Times New Roman" w:cs="Times New Roman"/>
      <w:color w:val="000000"/>
      <w:sz w:val="24"/>
      <w:szCs w:val="24"/>
    </w:rPr>
  </w:style>
  <w:style w:type="paragraph" w:customStyle="1" w:styleId="rvps59">
    <w:name w:val="rvps59"/>
    <w:basedOn w:val="a"/>
    <w:rsid w:val="00A90D63"/>
    <w:pPr>
      <w:spacing w:after="0" w:line="240" w:lineRule="auto"/>
      <w:ind w:firstLine="705"/>
      <w:jc w:val="both"/>
    </w:pPr>
    <w:rPr>
      <w:rFonts w:ascii="Times New Roman" w:eastAsia="Calibri" w:hAnsi="Times New Roman" w:cs="Times New Roman"/>
      <w:kern w:val="0"/>
      <w:lang w:eastAsia="ru-RU"/>
      <w14:ligatures w14:val="none"/>
    </w:rPr>
  </w:style>
  <w:style w:type="paragraph" w:styleId="af7">
    <w:name w:val="Body Text Indent"/>
    <w:basedOn w:val="a"/>
    <w:link w:val="af8"/>
    <w:uiPriority w:val="99"/>
    <w:rsid w:val="00A90D63"/>
    <w:pPr>
      <w:spacing w:after="120" w:line="360" w:lineRule="auto"/>
      <w:ind w:left="283" w:firstLine="709"/>
      <w:jc w:val="both"/>
    </w:pPr>
    <w:rPr>
      <w:rFonts w:ascii="Times New Roman" w:eastAsia="Times New Roman" w:hAnsi="Times New Roman" w:cs="Times New Roman"/>
      <w14:ligatures w14:val="none"/>
    </w:rPr>
  </w:style>
  <w:style w:type="character" w:customStyle="1" w:styleId="af8">
    <w:name w:val="Основной текст с отступом Знак"/>
    <w:basedOn w:val="a0"/>
    <w:link w:val="af7"/>
    <w:uiPriority w:val="99"/>
    <w:rsid w:val="00A90D63"/>
    <w:rPr>
      <w:rFonts w:ascii="Times New Roman" w:eastAsia="Times New Roman" w:hAnsi="Times New Roman" w:cs="Times New Roman"/>
      <w14:ligatures w14:val="none"/>
    </w:rPr>
  </w:style>
  <w:style w:type="paragraph" w:customStyle="1" w:styleId="23">
    <w:name w:val="Основной текст2"/>
    <w:basedOn w:val="a"/>
    <w:rsid w:val="00A90D63"/>
    <w:pPr>
      <w:widowControl w:val="0"/>
      <w:shd w:val="clear" w:color="auto" w:fill="FFFFFF"/>
      <w:spacing w:after="360" w:line="0" w:lineRule="atLeast"/>
    </w:pPr>
    <w:rPr>
      <w:rFonts w:ascii="Calibri" w:eastAsia="Calibri" w:hAnsi="Calibri" w:cs="Calibri"/>
      <w:color w:val="000000"/>
      <w:kern w:val="0"/>
      <w:sz w:val="19"/>
      <w:szCs w:val="19"/>
      <w:lang w:eastAsia="ru-RU"/>
      <w14:ligatures w14:val="none"/>
    </w:rPr>
  </w:style>
  <w:style w:type="paragraph" w:styleId="af9">
    <w:name w:val="Document Map"/>
    <w:basedOn w:val="a"/>
    <w:link w:val="afa"/>
    <w:uiPriority w:val="99"/>
    <w:unhideWhenUsed/>
    <w:rsid w:val="00A90D63"/>
    <w:pPr>
      <w:spacing w:after="0" w:line="240" w:lineRule="auto"/>
    </w:pPr>
    <w:rPr>
      <w:rFonts w:ascii="Tahoma" w:eastAsia="Calibri" w:hAnsi="Tahoma" w:cs="Times New Roman"/>
      <w:kern w:val="0"/>
      <w:sz w:val="16"/>
      <w:szCs w:val="16"/>
      <w:lang w:val="x-none" w:eastAsia="x-none"/>
      <w14:ligatures w14:val="none"/>
    </w:rPr>
  </w:style>
  <w:style w:type="character" w:customStyle="1" w:styleId="afa">
    <w:name w:val="Схема документа Знак"/>
    <w:basedOn w:val="a0"/>
    <w:link w:val="af9"/>
    <w:uiPriority w:val="99"/>
    <w:rsid w:val="00A90D63"/>
    <w:rPr>
      <w:rFonts w:ascii="Tahoma" w:eastAsia="Calibri" w:hAnsi="Tahoma" w:cs="Times New Roman"/>
      <w:kern w:val="0"/>
      <w:sz w:val="16"/>
      <w:szCs w:val="16"/>
      <w:lang w:val="x-none" w:eastAsia="x-none"/>
      <w14:ligatures w14:val="none"/>
    </w:rPr>
  </w:style>
  <w:style w:type="character" w:customStyle="1" w:styleId="41">
    <w:name w:val="Заголовок 4 Знак1"/>
    <w:aliases w:val="Tab_name Знак Знак"/>
    <w:rsid w:val="00A90D63"/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character" w:styleId="afb">
    <w:name w:val="Hyperlink"/>
    <w:uiPriority w:val="99"/>
    <w:rsid w:val="00A90D63"/>
    <w:rPr>
      <w:color w:val="0000FF"/>
      <w:u w:val="single"/>
    </w:rPr>
  </w:style>
  <w:style w:type="paragraph" w:styleId="13">
    <w:name w:val="toc 1"/>
    <w:basedOn w:val="a"/>
    <w:next w:val="a"/>
    <w:autoRedefine/>
    <w:uiPriority w:val="39"/>
    <w:rsid w:val="00A90D63"/>
    <w:pPr>
      <w:tabs>
        <w:tab w:val="right" w:leader="dot" w:pos="9345"/>
      </w:tabs>
      <w:spacing w:after="0" w:line="240" w:lineRule="auto"/>
      <w:ind w:left="284" w:hanging="284"/>
    </w:pPr>
    <w:rPr>
      <w:rFonts w:ascii="Times New Roman" w:eastAsia="Times New Roman" w:hAnsi="Times New Roman" w:cs="Times New Roman"/>
      <w:lang w:eastAsia="ru-RU"/>
      <w14:ligatures w14:val="none"/>
    </w:rPr>
  </w:style>
  <w:style w:type="paragraph" w:styleId="24">
    <w:name w:val="toc 2"/>
    <w:basedOn w:val="a"/>
    <w:next w:val="a"/>
    <w:autoRedefine/>
    <w:uiPriority w:val="39"/>
    <w:rsid w:val="00A90D63"/>
    <w:pPr>
      <w:tabs>
        <w:tab w:val="right" w:leader="dot" w:pos="9345"/>
      </w:tabs>
      <w:spacing w:after="0" w:line="240" w:lineRule="auto"/>
      <w:ind w:left="709" w:hanging="469"/>
    </w:pPr>
    <w:rPr>
      <w:rFonts w:ascii="Times New Roman" w:eastAsia="Times New Roman" w:hAnsi="Times New Roman" w:cs="Times New Roman"/>
      <w:lang w:eastAsia="ru-RU"/>
      <w14:ligatures w14:val="none"/>
    </w:rPr>
  </w:style>
  <w:style w:type="paragraph" w:styleId="31">
    <w:name w:val="toc 3"/>
    <w:basedOn w:val="a"/>
    <w:next w:val="a"/>
    <w:autoRedefine/>
    <w:uiPriority w:val="39"/>
    <w:rsid w:val="00A90D63"/>
    <w:pPr>
      <w:tabs>
        <w:tab w:val="left" w:pos="0"/>
        <w:tab w:val="left" w:pos="1134"/>
        <w:tab w:val="right" w:leader="dot" w:pos="9345"/>
      </w:tabs>
      <w:spacing w:after="0" w:line="240" w:lineRule="auto"/>
      <w:ind w:left="1134" w:hanging="708"/>
    </w:pPr>
    <w:rPr>
      <w:rFonts w:ascii="Times New Roman" w:eastAsia="Times New Roman" w:hAnsi="Times New Roman" w:cs="Times New Roman"/>
      <w:lang w:eastAsia="ru-RU"/>
      <w14:ligatures w14:val="none"/>
    </w:rPr>
  </w:style>
  <w:style w:type="paragraph" w:styleId="42">
    <w:name w:val="toc 4"/>
    <w:basedOn w:val="a"/>
    <w:next w:val="a"/>
    <w:autoRedefine/>
    <w:uiPriority w:val="39"/>
    <w:unhideWhenUsed/>
    <w:rsid w:val="00A90D63"/>
    <w:pPr>
      <w:spacing w:after="100" w:line="276" w:lineRule="auto"/>
      <w:ind w:left="660"/>
    </w:pPr>
    <w:rPr>
      <w:rFonts w:ascii="Times New Roman" w:eastAsia="Times New Roman" w:hAnsi="Times New Roman" w:cs="Times New Roman"/>
      <w:lang w:eastAsia="ru-RU"/>
      <w14:ligatures w14:val="none"/>
    </w:rPr>
  </w:style>
  <w:style w:type="paragraph" w:styleId="51">
    <w:name w:val="toc 5"/>
    <w:basedOn w:val="a"/>
    <w:next w:val="a"/>
    <w:autoRedefine/>
    <w:uiPriority w:val="39"/>
    <w:unhideWhenUsed/>
    <w:rsid w:val="00A90D63"/>
    <w:pPr>
      <w:spacing w:after="100" w:line="276" w:lineRule="auto"/>
      <w:ind w:left="880"/>
    </w:pPr>
    <w:rPr>
      <w:rFonts w:ascii="Times New Roman" w:eastAsia="Times New Roman" w:hAnsi="Times New Roman" w:cs="Times New Roman"/>
      <w:lang w:eastAsia="ru-RU"/>
      <w14:ligatures w14:val="none"/>
    </w:rPr>
  </w:style>
  <w:style w:type="paragraph" w:styleId="61">
    <w:name w:val="toc 6"/>
    <w:basedOn w:val="a"/>
    <w:next w:val="a"/>
    <w:autoRedefine/>
    <w:uiPriority w:val="39"/>
    <w:unhideWhenUsed/>
    <w:rsid w:val="00A90D63"/>
    <w:pPr>
      <w:spacing w:after="100" w:line="276" w:lineRule="auto"/>
      <w:ind w:left="1100"/>
    </w:pPr>
    <w:rPr>
      <w:rFonts w:ascii="Times New Roman" w:eastAsia="Times New Roman" w:hAnsi="Times New Roman" w:cs="Times New Roman"/>
      <w:lang w:eastAsia="ru-RU"/>
      <w14:ligatures w14:val="none"/>
    </w:rPr>
  </w:style>
  <w:style w:type="paragraph" w:styleId="71">
    <w:name w:val="toc 7"/>
    <w:basedOn w:val="a"/>
    <w:next w:val="a"/>
    <w:autoRedefine/>
    <w:uiPriority w:val="39"/>
    <w:unhideWhenUsed/>
    <w:rsid w:val="00A90D63"/>
    <w:pPr>
      <w:spacing w:after="100" w:line="276" w:lineRule="auto"/>
      <w:ind w:left="1320"/>
    </w:pPr>
    <w:rPr>
      <w:rFonts w:ascii="Times New Roman" w:eastAsia="Times New Roman" w:hAnsi="Times New Roman" w:cs="Times New Roman"/>
      <w:lang w:eastAsia="ru-RU"/>
      <w14:ligatures w14:val="none"/>
    </w:rPr>
  </w:style>
  <w:style w:type="paragraph" w:styleId="82">
    <w:name w:val="toc 8"/>
    <w:basedOn w:val="a"/>
    <w:next w:val="a"/>
    <w:autoRedefine/>
    <w:uiPriority w:val="39"/>
    <w:unhideWhenUsed/>
    <w:rsid w:val="00A90D63"/>
    <w:pPr>
      <w:spacing w:after="100" w:line="276" w:lineRule="auto"/>
      <w:ind w:left="1540"/>
    </w:pPr>
    <w:rPr>
      <w:rFonts w:ascii="Times New Roman" w:eastAsia="Times New Roman" w:hAnsi="Times New Roman" w:cs="Times New Roman"/>
      <w:lang w:eastAsia="ru-RU"/>
      <w14:ligatures w14:val="none"/>
    </w:rPr>
  </w:style>
  <w:style w:type="paragraph" w:styleId="91">
    <w:name w:val="toc 9"/>
    <w:basedOn w:val="a"/>
    <w:next w:val="a"/>
    <w:autoRedefine/>
    <w:uiPriority w:val="39"/>
    <w:unhideWhenUsed/>
    <w:rsid w:val="00A90D63"/>
    <w:pPr>
      <w:spacing w:after="100" w:line="276" w:lineRule="auto"/>
      <w:ind w:left="1760"/>
    </w:pPr>
    <w:rPr>
      <w:rFonts w:ascii="Times New Roman" w:eastAsia="Times New Roman" w:hAnsi="Times New Roman" w:cs="Times New Roman"/>
      <w:lang w:eastAsia="ru-RU"/>
      <w14:ligatures w14:val="none"/>
    </w:rPr>
  </w:style>
  <w:style w:type="paragraph" w:customStyle="1" w:styleId="2TimesNewRoman1212">
    <w:name w:val="Стиль Заголовок 2 + Times New Roman 12 пт После:  12 пт кернинг ..."/>
    <w:basedOn w:val="2"/>
    <w:rsid w:val="00A90D63"/>
    <w:pPr>
      <w:keepLines w:val="0"/>
      <w:spacing w:before="240" w:after="240" w:line="360" w:lineRule="auto"/>
      <w:jc w:val="center"/>
    </w:pPr>
    <w:rPr>
      <w:rFonts w:ascii="Times New Roman" w:eastAsia="Times New Roman" w:hAnsi="Times New Roman" w:cs="Times New Roman"/>
      <w:b/>
      <w:bCs/>
      <w:i/>
      <w:iCs/>
      <w:color w:val="auto"/>
      <w:kern w:val="32"/>
      <w:sz w:val="24"/>
      <w:szCs w:val="20"/>
      <w:lang w:val="x-none"/>
      <w14:ligatures w14:val="none"/>
    </w:rPr>
  </w:style>
  <w:style w:type="character" w:styleId="afc">
    <w:name w:val="annotation reference"/>
    <w:uiPriority w:val="99"/>
    <w:unhideWhenUsed/>
    <w:rsid w:val="00A90D63"/>
    <w:rPr>
      <w:sz w:val="16"/>
      <w:szCs w:val="16"/>
    </w:rPr>
  </w:style>
  <w:style w:type="paragraph" w:styleId="afd">
    <w:name w:val="annotation text"/>
    <w:basedOn w:val="a"/>
    <w:link w:val="afe"/>
    <w:uiPriority w:val="99"/>
    <w:unhideWhenUsed/>
    <w:rsid w:val="00A90D63"/>
    <w:pPr>
      <w:spacing w:after="200" w:line="240" w:lineRule="auto"/>
    </w:pPr>
    <w:rPr>
      <w:rFonts w:ascii="Times New Roman" w:eastAsia="Calibri" w:hAnsi="Times New Roman" w:cs="Times New Roman"/>
      <w:kern w:val="0"/>
      <w:sz w:val="20"/>
      <w:szCs w:val="20"/>
      <w:lang w:val="x-none" w:eastAsia="x-none"/>
      <w14:ligatures w14:val="none"/>
    </w:rPr>
  </w:style>
  <w:style w:type="character" w:customStyle="1" w:styleId="afe">
    <w:name w:val="Текст примечания Знак"/>
    <w:basedOn w:val="a0"/>
    <w:link w:val="afd"/>
    <w:uiPriority w:val="99"/>
    <w:rsid w:val="00A90D63"/>
    <w:rPr>
      <w:rFonts w:ascii="Times New Roman" w:eastAsia="Calibri" w:hAnsi="Times New Roman" w:cs="Times New Roman"/>
      <w:kern w:val="0"/>
      <w:sz w:val="20"/>
      <w:szCs w:val="20"/>
      <w:lang w:val="x-none" w:eastAsia="x-none"/>
      <w14:ligatures w14:val="none"/>
    </w:rPr>
  </w:style>
  <w:style w:type="paragraph" w:styleId="aff">
    <w:name w:val="annotation subject"/>
    <w:basedOn w:val="afd"/>
    <w:next w:val="afd"/>
    <w:link w:val="aff0"/>
    <w:uiPriority w:val="99"/>
    <w:unhideWhenUsed/>
    <w:rsid w:val="00A90D63"/>
    <w:rPr>
      <w:b/>
      <w:bCs/>
    </w:rPr>
  </w:style>
  <w:style w:type="character" w:customStyle="1" w:styleId="aff0">
    <w:name w:val="Тема примечания Знак"/>
    <w:basedOn w:val="afe"/>
    <w:link w:val="aff"/>
    <w:uiPriority w:val="99"/>
    <w:rsid w:val="00A90D63"/>
    <w:rPr>
      <w:rFonts w:ascii="Times New Roman" w:eastAsia="Calibri" w:hAnsi="Times New Roman" w:cs="Times New Roman"/>
      <w:b/>
      <w:bCs/>
      <w:kern w:val="0"/>
      <w:sz w:val="20"/>
      <w:szCs w:val="20"/>
      <w:lang w:val="x-none" w:eastAsia="x-none"/>
      <w14:ligatures w14:val="none"/>
    </w:rPr>
  </w:style>
  <w:style w:type="character" w:styleId="aff1">
    <w:name w:val="page number"/>
    <w:basedOn w:val="a0"/>
    <w:rsid w:val="00A90D63"/>
  </w:style>
  <w:style w:type="paragraph" w:styleId="aff2">
    <w:name w:val="Body Text"/>
    <w:aliases w:val=" Знак Знак Знак,Таблица TEXT,Body single,bt,Body Text Char,Основной текст Знак Знак Знак Знак"/>
    <w:basedOn w:val="a"/>
    <w:link w:val="aff3"/>
    <w:rsid w:val="00A90D63"/>
    <w:pPr>
      <w:spacing w:after="0" w:line="240" w:lineRule="auto"/>
      <w:jc w:val="both"/>
    </w:pPr>
    <w:rPr>
      <w:rFonts w:ascii="Times New Roman" w:eastAsia="Times New Roman" w:hAnsi="Times New Roman" w:cs="Times New Roman"/>
      <w:kern w:val="0"/>
      <w:sz w:val="28"/>
      <w:szCs w:val="20"/>
      <w:lang w:val="x-none" w:eastAsia="ru-RU"/>
      <w14:ligatures w14:val="none"/>
    </w:rPr>
  </w:style>
  <w:style w:type="character" w:customStyle="1" w:styleId="aff3">
    <w:name w:val="Основной текст Знак"/>
    <w:aliases w:val=" Знак Знак Знак Знак,Таблица TEXT Знак,Body single Знак,bt Знак,Body Text Char Знак,Основной текст Знак Знак Знак Знак Знак"/>
    <w:basedOn w:val="a0"/>
    <w:link w:val="aff2"/>
    <w:rsid w:val="00A90D63"/>
    <w:rPr>
      <w:rFonts w:ascii="Times New Roman" w:eastAsia="Times New Roman" w:hAnsi="Times New Roman" w:cs="Times New Roman"/>
      <w:kern w:val="0"/>
      <w:sz w:val="28"/>
      <w:szCs w:val="20"/>
      <w:lang w:val="x-none" w:eastAsia="ru-RU"/>
      <w14:ligatures w14:val="none"/>
    </w:rPr>
  </w:style>
  <w:style w:type="paragraph" w:customStyle="1" w:styleId="ConsPlusNormal">
    <w:name w:val="ConsPlusNormal"/>
    <w:link w:val="ConsPlusNormal0"/>
    <w:rsid w:val="00A90D63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kern w:val="0"/>
      <w:sz w:val="20"/>
      <w:szCs w:val="20"/>
      <w:lang w:eastAsia="ru-RU"/>
      <w14:ligatures w14:val="none"/>
    </w:rPr>
  </w:style>
  <w:style w:type="paragraph" w:customStyle="1" w:styleId="ConsNormal">
    <w:name w:val="ConsNormal"/>
    <w:rsid w:val="00A90D63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kern w:val="0"/>
      <w:sz w:val="20"/>
      <w:szCs w:val="20"/>
      <w:lang w:eastAsia="ru-RU"/>
      <w14:ligatures w14:val="none"/>
    </w:rPr>
  </w:style>
  <w:style w:type="character" w:customStyle="1" w:styleId="apple-style-span">
    <w:name w:val="apple-style-span"/>
    <w:basedOn w:val="a0"/>
    <w:rsid w:val="00A90D63"/>
  </w:style>
  <w:style w:type="character" w:customStyle="1" w:styleId="apple-converted-space">
    <w:name w:val="apple-converted-space"/>
    <w:basedOn w:val="a0"/>
    <w:rsid w:val="00A90D63"/>
  </w:style>
  <w:style w:type="paragraph" w:styleId="aff4">
    <w:name w:val="Plain Text"/>
    <w:basedOn w:val="a"/>
    <w:link w:val="aff5"/>
    <w:rsid w:val="00A90D63"/>
    <w:pPr>
      <w:spacing w:after="0" w:line="240" w:lineRule="auto"/>
    </w:pPr>
    <w:rPr>
      <w:rFonts w:ascii="Courier New" w:eastAsia="Times New Roman" w:hAnsi="Courier New" w:cs="Times New Roman"/>
      <w:kern w:val="0"/>
      <w:sz w:val="20"/>
      <w:szCs w:val="20"/>
      <w:lang w:val="x-none" w:eastAsia="ru-RU"/>
      <w14:ligatures w14:val="none"/>
    </w:rPr>
  </w:style>
  <w:style w:type="character" w:customStyle="1" w:styleId="aff5">
    <w:name w:val="Текст Знак"/>
    <w:basedOn w:val="a0"/>
    <w:link w:val="aff4"/>
    <w:rsid w:val="00A90D63"/>
    <w:rPr>
      <w:rFonts w:ascii="Courier New" w:eastAsia="Times New Roman" w:hAnsi="Courier New" w:cs="Times New Roman"/>
      <w:kern w:val="0"/>
      <w:sz w:val="20"/>
      <w:szCs w:val="20"/>
      <w:lang w:val="x-none" w:eastAsia="ru-RU"/>
      <w14:ligatures w14:val="none"/>
    </w:rPr>
  </w:style>
  <w:style w:type="character" w:styleId="aff6">
    <w:name w:val="Strong"/>
    <w:qFormat/>
    <w:rsid w:val="00A90D63"/>
    <w:rPr>
      <w:b/>
      <w:bCs/>
    </w:rPr>
  </w:style>
  <w:style w:type="paragraph" w:styleId="25">
    <w:name w:val="Body Text 2"/>
    <w:basedOn w:val="a"/>
    <w:link w:val="26"/>
    <w:rsid w:val="00A90D63"/>
    <w:pPr>
      <w:spacing w:after="120" w:line="480" w:lineRule="auto"/>
    </w:pPr>
    <w:rPr>
      <w:rFonts w:ascii="Times New Roman" w:eastAsia="Times New Roman" w:hAnsi="Times New Roman" w:cs="Times New Roman"/>
      <w:kern w:val="0"/>
      <w:sz w:val="20"/>
      <w:szCs w:val="20"/>
      <w:lang w:val="x-none" w:eastAsia="ru-RU"/>
      <w14:ligatures w14:val="none"/>
    </w:rPr>
  </w:style>
  <w:style w:type="character" w:customStyle="1" w:styleId="26">
    <w:name w:val="Основной текст 2 Знак"/>
    <w:basedOn w:val="a0"/>
    <w:link w:val="25"/>
    <w:rsid w:val="00A90D63"/>
    <w:rPr>
      <w:rFonts w:ascii="Times New Roman" w:eastAsia="Times New Roman" w:hAnsi="Times New Roman" w:cs="Times New Roman"/>
      <w:kern w:val="0"/>
      <w:sz w:val="20"/>
      <w:szCs w:val="20"/>
      <w:lang w:val="x-none" w:eastAsia="ru-RU"/>
      <w14:ligatures w14:val="none"/>
    </w:rPr>
  </w:style>
  <w:style w:type="paragraph" w:customStyle="1" w:styleId="43">
    <w:name w:val="Стиль4 Знак"/>
    <w:basedOn w:val="af7"/>
    <w:link w:val="44"/>
    <w:rsid w:val="00A90D63"/>
    <w:pPr>
      <w:spacing w:after="0" w:line="240" w:lineRule="auto"/>
      <w:ind w:left="0" w:firstLine="708"/>
    </w:pPr>
    <w:rPr>
      <w:kern w:val="0"/>
      <w:sz w:val="20"/>
      <w:szCs w:val="20"/>
      <w:lang w:val="x-none" w:eastAsia="ru-RU"/>
    </w:rPr>
  </w:style>
  <w:style w:type="character" w:customStyle="1" w:styleId="44">
    <w:name w:val="Стиль4 Знак Знак"/>
    <w:link w:val="43"/>
    <w:locked/>
    <w:rsid w:val="00A90D63"/>
    <w:rPr>
      <w:rFonts w:ascii="Times New Roman" w:eastAsia="Times New Roman" w:hAnsi="Times New Roman" w:cs="Times New Roman"/>
      <w:kern w:val="0"/>
      <w:sz w:val="20"/>
      <w:szCs w:val="20"/>
      <w:lang w:val="x-none" w:eastAsia="ru-RU"/>
      <w14:ligatures w14:val="none"/>
    </w:rPr>
  </w:style>
  <w:style w:type="paragraph" w:customStyle="1" w:styleId="Style5">
    <w:name w:val="Style5"/>
    <w:basedOn w:val="a"/>
    <w:rsid w:val="00A90D63"/>
    <w:pPr>
      <w:widowControl w:val="0"/>
      <w:autoSpaceDE w:val="0"/>
      <w:autoSpaceDN w:val="0"/>
      <w:adjustRightInd w:val="0"/>
      <w:spacing w:after="0" w:line="156" w:lineRule="exact"/>
    </w:pPr>
    <w:rPr>
      <w:rFonts w:ascii="Century Schoolbook" w:eastAsia="Times New Roman" w:hAnsi="Century Schoolbook" w:cs="Times New Roman"/>
      <w:kern w:val="0"/>
      <w:lang w:eastAsia="ru-RU"/>
      <w14:ligatures w14:val="none"/>
    </w:rPr>
  </w:style>
  <w:style w:type="character" w:customStyle="1" w:styleId="FontStyle25">
    <w:name w:val="Font Style25"/>
    <w:rsid w:val="00A90D63"/>
    <w:rPr>
      <w:rFonts w:ascii="Sylfaen" w:hAnsi="Sylfaen" w:cs="Sylfaen"/>
      <w:sz w:val="24"/>
      <w:szCs w:val="24"/>
    </w:rPr>
  </w:style>
  <w:style w:type="paragraph" w:styleId="HTML">
    <w:name w:val="HTML Preformatted"/>
    <w:basedOn w:val="a"/>
    <w:link w:val="HTML0"/>
    <w:uiPriority w:val="99"/>
    <w:unhideWhenUsed/>
    <w:rsid w:val="00A90D6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kern w:val="0"/>
      <w:sz w:val="20"/>
      <w:szCs w:val="20"/>
      <w:lang w:val="x-none" w:eastAsia="ru-RU"/>
      <w14:ligatures w14:val="none"/>
    </w:rPr>
  </w:style>
  <w:style w:type="character" w:customStyle="1" w:styleId="HTML0">
    <w:name w:val="Стандартный HTML Знак"/>
    <w:basedOn w:val="a0"/>
    <w:link w:val="HTML"/>
    <w:uiPriority w:val="99"/>
    <w:rsid w:val="00A90D63"/>
    <w:rPr>
      <w:rFonts w:ascii="Courier New" w:eastAsia="Times New Roman" w:hAnsi="Courier New" w:cs="Times New Roman"/>
      <w:kern w:val="0"/>
      <w:sz w:val="20"/>
      <w:szCs w:val="20"/>
      <w:lang w:val="x-none" w:eastAsia="ru-RU"/>
      <w14:ligatures w14:val="none"/>
    </w:rPr>
  </w:style>
  <w:style w:type="paragraph" w:styleId="aff7">
    <w:name w:val="footnote text"/>
    <w:aliases w:val="Table_Footnote_last,Table_Footnote_last Знак Знак Знак,Table_Footnote_last Знак,Текст сноски Знак1,Текст сноски Знак Знак,Текст сноски Знак1 Знак Знак,Текст сноски Знак Знак Знак Знак,Table_Footnote_last Знак1 Знак Знак,single space"/>
    <w:basedOn w:val="a"/>
    <w:link w:val="aff8"/>
    <w:uiPriority w:val="99"/>
    <w:rsid w:val="00A90D63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val="x-none" w:eastAsia="ru-RU"/>
      <w14:ligatures w14:val="none"/>
    </w:rPr>
  </w:style>
  <w:style w:type="character" w:customStyle="1" w:styleId="aff8">
    <w:name w:val="Текст сноски Знак"/>
    <w:aliases w:val="Table_Footnote_last Знак1,Table_Footnote_last Знак Знак Знак Знак,Table_Footnote_last Знак Знак,Текст сноски Знак1 Знак,Текст сноски Знак Знак Знак,Текст сноски Знак1 Знак Знак Знак,Текст сноски Знак Знак Знак Знак Знак"/>
    <w:basedOn w:val="a0"/>
    <w:link w:val="aff7"/>
    <w:uiPriority w:val="99"/>
    <w:rsid w:val="00A90D63"/>
    <w:rPr>
      <w:rFonts w:ascii="Times New Roman" w:eastAsia="Times New Roman" w:hAnsi="Times New Roman" w:cs="Times New Roman"/>
      <w:kern w:val="0"/>
      <w:sz w:val="20"/>
      <w:szCs w:val="20"/>
      <w:lang w:val="x-none" w:eastAsia="ru-RU"/>
      <w14:ligatures w14:val="none"/>
    </w:rPr>
  </w:style>
  <w:style w:type="character" w:styleId="aff9">
    <w:name w:val="footnote reference"/>
    <w:aliases w:val="Знак сноски-FN"/>
    <w:uiPriority w:val="99"/>
    <w:rsid w:val="00A90D63"/>
    <w:rPr>
      <w:vertAlign w:val="superscript"/>
    </w:rPr>
  </w:style>
  <w:style w:type="paragraph" w:styleId="32">
    <w:name w:val="Body Text Indent 3"/>
    <w:basedOn w:val="a"/>
    <w:link w:val="33"/>
    <w:rsid w:val="00A90D63"/>
    <w:pPr>
      <w:spacing w:after="120" w:line="240" w:lineRule="auto"/>
      <w:ind w:left="283"/>
    </w:pPr>
    <w:rPr>
      <w:rFonts w:ascii="Times New Roman" w:eastAsia="Times New Roman" w:hAnsi="Times New Roman" w:cs="Times New Roman"/>
      <w:kern w:val="0"/>
      <w:sz w:val="16"/>
      <w:szCs w:val="16"/>
      <w:lang w:val="x-none" w:eastAsia="ru-RU"/>
      <w14:ligatures w14:val="none"/>
    </w:rPr>
  </w:style>
  <w:style w:type="character" w:customStyle="1" w:styleId="33">
    <w:name w:val="Основной текст с отступом 3 Знак"/>
    <w:basedOn w:val="a0"/>
    <w:link w:val="32"/>
    <w:rsid w:val="00A90D63"/>
    <w:rPr>
      <w:rFonts w:ascii="Times New Roman" w:eastAsia="Times New Roman" w:hAnsi="Times New Roman" w:cs="Times New Roman"/>
      <w:kern w:val="0"/>
      <w:sz w:val="16"/>
      <w:szCs w:val="16"/>
      <w:lang w:val="x-none" w:eastAsia="ru-RU"/>
      <w14:ligatures w14:val="none"/>
    </w:rPr>
  </w:style>
  <w:style w:type="character" w:customStyle="1" w:styleId="firmname1">
    <w:name w:val="firm_name1"/>
    <w:rsid w:val="00A90D63"/>
    <w:rPr>
      <w:b/>
      <w:bCs/>
      <w:color w:val="005FB1"/>
      <w:sz w:val="30"/>
      <w:szCs w:val="30"/>
    </w:rPr>
  </w:style>
  <w:style w:type="character" w:customStyle="1" w:styleId="telefon1">
    <w:name w:val="telefon1"/>
    <w:rsid w:val="00A90D63"/>
    <w:rPr>
      <w:color w:val="000000"/>
      <w:sz w:val="26"/>
      <w:szCs w:val="26"/>
    </w:rPr>
  </w:style>
  <w:style w:type="table" w:styleId="affa">
    <w:name w:val="Table Grid"/>
    <w:basedOn w:val="a1"/>
    <w:uiPriority w:val="39"/>
    <w:rsid w:val="00A90D63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4">
    <w:name w:val="Знак Знак Знак Знак Знак1 Знак Знак Знак Знак"/>
    <w:basedOn w:val="a"/>
    <w:rsid w:val="00A90D63"/>
    <w:pPr>
      <w:widowControl w:val="0"/>
      <w:adjustRightInd w:val="0"/>
      <w:spacing w:line="240" w:lineRule="exact"/>
      <w:jc w:val="right"/>
    </w:pPr>
    <w:rPr>
      <w:rFonts w:ascii="Times New Roman" w:eastAsia="Times New Roman" w:hAnsi="Times New Roman" w:cs="Times New Roman"/>
      <w:kern w:val="0"/>
      <w:sz w:val="20"/>
      <w:szCs w:val="20"/>
      <w:lang w:val="en-GB"/>
      <w14:ligatures w14:val="none"/>
    </w:rPr>
  </w:style>
  <w:style w:type="character" w:styleId="affb">
    <w:name w:val="Emphasis"/>
    <w:qFormat/>
    <w:rsid w:val="00A90D63"/>
    <w:rPr>
      <w:i/>
      <w:iCs/>
    </w:rPr>
  </w:style>
  <w:style w:type="paragraph" w:customStyle="1" w:styleId="ConsPlusTitle">
    <w:name w:val="ConsPlusTitle"/>
    <w:uiPriority w:val="99"/>
    <w:rsid w:val="00A90D63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kern w:val="0"/>
      <w:sz w:val="20"/>
      <w:szCs w:val="20"/>
      <w:lang w:eastAsia="ru-RU"/>
      <w14:ligatures w14:val="none"/>
    </w:rPr>
  </w:style>
  <w:style w:type="character" w:customStyle="1" w:styleId="WW-1">
    <w:name w:val="WW- Знак1"/>
    <w:rsid w:val="00A90D63"/>
    <w:rPr>
      <w:sz w:val="24"/>
      <w:szCs w:val="24"/>
    </w:rPr>
  </w:style>
  <w:style w:type="paragraph" w:customStyle="1" w:styleId="15">
    <w:name w:val="Основной текст с отступом1"/>
    <w:aliases w:val="Основной текст 1,Нумерованный список !!,Надин стиль,Body Text Indent"/>
    <w:basedOn w:val="a"/>
    <w:link w:val="BodyTextIndent"/>
    <w:rsid w:val="00A90D63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kern w:val="0"/>
      <w:sz w:val="20"/>
      <w:szCs w:val="20"/>
      <w:lang w:val="x-none" w:eastAsia="ru-RU"/>
      <w14:ligatures w14:val="none"/>
    </w:rPr>
  </w:style>
  <w:style w:type="paragraph" w:customStyle="1" w:styleId="16">
    <w:name w:val="Обычный1"/>
    <w:rsid w:val="00A90D63"/>
    <w:pPr>
      <w:spacing w:after="0" w:line="240" w:lineRule="auto"/>
    </w:pPr>
    <w:rPr>
      <w:rFonts w:ascii="Times New Roman" w:eastAsia="Times New Roman" w:hAnsi="Times New Roman" w:cs="Times New Roman"/>
      <w:kern w:val="0"/>
      <w:szCs w:val="20"/>
      <w:lang w:eastAsia="ru-RU"/>
      <w14:ligatures w14:val="none"/>
    </w:rPr>
  </w:style>
  <w:style w:type="character" w:customStyle="1" w:styleId="220">
    <w:name w:val="Основной текст 2 Знак2"/>
    <w:rsid w:val="00A90D63"/>
    <w:rPr>
      <w:sz w:val="24"/>
      <w:szCs w:val="24"/>
      <w:lang w:eastAsia="ar-SA"/>
    </w:rPr>
  </w:style>
  <w:style w:type="paragraph" w:styleId="affc">
    <w:name w:val="Revision"/>
    <w:hidden/>
    <w:uiPriority w:val="99"/>
    <w:semiHidden/>
    <w:rsid w:val="00A90D63"/>
    <w:pPr>
      <w:spacing w:after="0" w:line="240" w:lineRule="auto"/>
    </w:pPr>
    <w:rPr>
      <w:rFonts w:ascii="Times New Roman" w:eastAsia="Calibri" w:hAnsi="Times New Roman" w:cs="Times New Roman"/>
      <w14:ligatures w14:val="none"/>
    </w:rPr>
  </w:style>
  <w:style w:type="paragraph" w:customStyle="1" w:styleId="45">
    <w:name w:val="Красная строка4"/>
    <w:basedOn w:val="aff2"/>
    <w:rsid w:val="00A90D63"/>
    <w:pPr>
      <w:suppressAutoHyphens/>
      <w:spacing w:after="120"/>
      <w:ind w:firstLine="210"/>
      <w:jc w:val="left"/>
    </w:pPr>
    <w:rPr>
      <w:sz w:val="24"/>
      <w:lang w:eastAsia="ar-SA"/>
    </w:rPr>
  </w:style>
  <w:style w:type="character" w:customStyle="1" w:styleId="BodyTextIndent">
    <w:name w:val="Body Text Indent Знак"/>
    <w:aliases w:val="Основной текст 1 Знак1,Нумерованный список !! Знак1,Надин стиль Знак1,Основной текст с отступом1 Знак"/>
    <w:link w:val="15"/>
    <w:rsid w:val="00A90D63"/>
    <w:rPr>
      <w:rFonts w:ascii="Times New Roman" w:eastAsia="Times New Roman" w:hAnsi="Times New Roman" w:cs="Times New Roman"/>
      <w:kern w:val="0"/>
      <w:sz w:val="20"/>
      <w:szCs w:val="20"/>
      <w:lang w:val="x-none" w:eastAsia="ru-RU"/>
      <w14:ligatures w14:val="none"/>
    </w:rPr>
  </w:style>
  <w:style w:type="paragraph" w:styleId="affd">
    <w:name w:val="Body Text First Indent"/>
    <w:basedOn w:val="aff2"/>
    <w:link w:val="affe"/>
    <w:rsid w:val="00A90D63"/>
    <w:pPr>
      <w:spacing w:after="120"/>
      <w:ind w:firstLine="210"/>
      <w:jc w:val="left"/>
    </w:pPr>
  </w:style>
  <w:style w:type="character" w:customStyle="1" w:styleId="affe">
    <w:name w:val="Красная строка Знак"/>
    <w:basedOn w:val="aff3"/>
    <w:link w:val="affd"/>
    <w:rsid w:val="00A90D63"/>
    <w:rPr>
      <w:rFonts w:ascii="Times New Roman" w:eastAsia="Times New Roman" w:hAnsi="Times New Roman" w:cs="Times New Roman"/>
      <w:kern w:val="0"/>
      <w:sz w:val="28"/>
      <w:szCs w:val="20"/>
      <w:lang w:val="x-none" w:eastAsia="ru-RU"/>
      <w14:ligatures w14:val="none"/>
    </w:rPr>
  </w:style>
  <w:style w:type="paragraph" w:customStyle="1" w:styleId="FR3">
    <w:name w:val="FR3"/>
    <w:rsid w:val="00A90D63"/>
    <w:pPr>
      <w:widowControl w:val="0"/>
      <w:spacing w:after="0" w:line="240" w:lineRule="auto"/>
    </w:pPr>
    <w:rPr>
      <w:rFonts w:ascii="Courier New" w:eastAsia="Times New Roman" w:hAnsi="Courier New" w:cs="Times New Roman"/>
      <w:snapToGrid w:val="0"/>
      <w:kern w:val="0"/>
      <w:sz w:val="18"/>
      <w:szCs w:val="20"/>
      <w:lang w:eastAsia="ru-RU"/>
      <w14:ligatures w14:val="none"/>
    </w:rPr>
  </w:style>
  <w:style w:type="paragraph" w:customStyle="1" w:styleId="h2">
    <w:name w:val="h2"/>
    <w:basedOn w:val="a3"/>
    <w:rsid w:val="00A90D63"/>
    <w:pPr>
      <w:spacing w:after="480"/>
      <w:contextualSpacing w:val="0"/>
      <w:jc w:val="center"/>
    </w:pPr>
    <w:rPr>
      <w:rFonts w:ascii="Times New Roman" w:eastAsia="Times New Roman" w:hAnsi="Times New Roman" w:cs="Times New Roman"/>
      <w:b/>
      <w:spacing w:val="0"/>
      <w:kern w:val="0"/>
      <w:sz w:val="24"/>
      <w:szCs w:val="24"/>
      <w:lang w:val="x-none" w:eastAsia="ru-RU"/>
      <w14:ligatures w14:val="none"/>
    </w:rPr>
  </w:style>
  <w:style w:type="character" w:customStyle="1" w:styleId="afff">
    <w:name w:val="Название Знак"/>
    <w:uiPriority w:val="10"/>
    <w:rsid w:val="00A90D63"/>
    <w:rPr>
      <w:rFonts w:ascii="Cambria" w:eastAsia="Times New Roman" w:hAnsi="Cambria"/>
      <w:b/>
      <w:bCs/>
      <w:kern w:val="28"/>
      <w:sz w:val="32"/>
      <w:szCs w:val="32"/>
    </w:rPr>
  </w:style>
  <w:style w:type="paragraph" w:customStyle="1" w:styleId="ConsPlusCell">
    <w:name w:val="ConsPlusCell"/>
    <w:uiPriority w:val="99"/>
    <w:rsid w:val="00A90D63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kern w:val="0"/>
      <w:sz w:val="20"/>
      <w:szCs w:val="20"/>
      <w:lang w:eastAsia="ru-RU"/>
      <w14:ligatures w14:val="none"/>
    </w:rPr>
  </w:style>
  <w:style w:type="paragraph" w:customStyle="1" w:styleId="100">
    <w:name w:val="Стиль 10 пт По центру"/>
    <w:basedOn w:val="a"/>
    <w:qFormat/>
    <w:rsid w:val="00A90D63"/>
    <w:pPr>
      <w:spacing w:after="0" w:line="240" w:lineRule="auto"/>
      <w:jc w:val="center"/>
    </w:pPr>
    <w:rPr>
      <w:rFonts w:ascii="Times New Roman" w:eastAsia="Calibri" w:hAnsi="Times New Roman" w:cs="Times New Roman"/>
      <w:kern w:val="0"/>
      <w:sz w:val="20"/>
      <w:szCs w:val="20"/>
      <w14:ligatures w14:val="none"/>
    </w:rPr>
  </w:style>
  <w:style w:type="character" w:customStyle="1" w:styleId="210">
    <w:name w:val="Основной текст 2 Знак1"/>
    <w:rsid w:val="00A90D63"/>
    <w:rPr>
      <w:sz w:val="24"/>
      <w:szCs w:val="24"/>
    </w:rPr>
  </w:style>
  <w:style w:type="paragraph" w:customStyle="1" w:styleId="afff0">
    <w:name w:val="Шапка_табл"/>
    <w:basedOn w:val="a"/>
    <w:rsid w:val="00A90D63"/>
    <w:pPr>
      <w:keepNext/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i/>
      <w:snapToGrid w:val="0"/>
      <w:color w:val="000000"/>
      <w:kern w:val="0"/>
      <w:szCs w:val="20"/>
      <w:lang w:eastAsia="ru-RU"/>
      <w14:ligatures w14:val="none"/>
    </w:rPr>
  </w:style>
  <w:style w:type="paragraph" w:customStyle="1" w:styleId="ConsPlusNonformat">
    <w:name w:val="ConsPlusNonformat"/>
    <w:uiPriority w:val="99"/>
    <w:rsid w:val="00A90D63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kern w:val="0"/>
      <w:sz w:val="20"/>
      <w:szCs w:val="20"/>
      <w:lang w:eastAsia="ru-RU"/>
      <w14:ligatures w14:val="none"/>
    </w:rPr>
  </w:style>
  <w:style w:type="paragraph" w:styleId="27">
    <w:name w:val="Body Text Indent 2"/>
    <w:basedOn w:val="a"/>
    <w:link w:val="28"/>
    <w:uiPriority w:val="99"/>
    <w:unhideWhenUsed/>
    <w:rsid w:val="00A90D63"/>
    <w:pPr>
      <w:spacing w:after="120" w:line="480" w:lineRule="auto"/>
      <w:ind w:left="283"/>
    </w:pPr>
    <w:rPr>
      <w:rFonts w:ascii="Times New Roman" w:eastAsia="Calibri" w:hAnsi="Times New Roman" w:cs="Times New Roman"/>
      <w14:ligatures w14:val="none"/>
    </w:rPr>
  </w:style>
  <w:style w:type="character" w:customStyle="1" w:styleId="28">
    <w:name w:val="Основной текст с отступом 2 Знак"/>
    <w:basedOn w:val="a0"/>
    <w:link w:val="27"/>
    <w:uiPriority w:val="99"/>
    <w:rsid w:val="00A90D63"/>
    <w:rPr>
      <w:rFonts w:ascii="Times New Roman" w:eastAsia="Calibri" w:hAnsi="Times New Roman" w:cs="Times New Roman"/>
      <w14:ligatures w14:val="none"/>
    </w:rPr>
  </w:style>
  <w:style w:type="paragraph" w:customStyle="1" w:styleId="afff1">
    <w:name w:val="Заголовок статьи"/>
    <w:basedOn w:val="a"/>
    <w:next w:val="a"/>
    <w:rsid w:val="00A90D63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eastAsia="Times New Roman" w:hAnsi="Arial" w:cs="Times New Roman"/>
      <w:kern w:val="0"/>
      <w:sz w:val="20"/>
      <w:szCs w:val="20"/>
      <w:lang w:eastAsia="ru-RU"/>
      <w14:ligatures w14:val="none"/>
    </w:rPr>
  </w:style>
  <w:style w:type="paragraph" w:customStyle="1" w:styleId="17">
    <w:name w:val="Абзац списка1"/>
    <w:basedOn w:val="a"/>
    <w:uiPriority w:val="99"/>
    <w:rsid w:val="00A90D63"/>
    <w:pPr>
      <w:spacing w:after="200" w:line="276" w:lineRule="auto"/>
      <w:ind w:left="720"/>
    </w:pPr>
    <w:rPr>
      <w:rFonts w:ascii="Times New Roman" w:eastAsia="Times New Roman" w:hAnsi="Times New Roman" w:cs="Times New Roman"/>
      <w14:ligatures w14:val="none"/>
    </w:rPr>
  </w:style>
  <w:style w:type="character" w:customStyle="1" w:styleId="9pt">
    <w:name w:val="Основной текст + 9 pt"/>
    <w:rsid w:val="00A90D6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afff2">
    <w:name w:val="Основной текст_"/>
    <w:link w:val="34"/>
    <w:uiPriority w:val="99"/>
    <w:rsid w:val="00A90D63"/>
    <w:rPr>
      <w:rFonts w:eastAsia="Times New Roman"/>
      <w:sz w:val="27"/>
      <w:szCs w:val="27"/>
      <w:shd w:val="clear" w:color="auto" w:fill="FFFFFF"/>
    </w:rPr>
  </w:style>
  <w:style w:type="paragraph" w:customStyle="1" w:styleId="34">
    <w:name w:val="Основной текст3"/>
    <w:basedOn w:val="a"/>
    <w:link w:val="afff2"/>
    <w:uiPriority w:val="99"/>
    <w:rsid w:val="00A90D63"/>
    <w:pPr>
      <w:widowControl w:val="0"/>
      <w:shd w:val="clear" w:color="auto" w:fill="FFFFFF"/>
      <w:spacing w:after="60" w:line="0" w:lineRule="atLeast"/>
      <w:jc w:val="both"/>
    </w:pPr>
    <w:rPr>
      <w:rFonts w:eastAsia="Times New Roman"/>
      <w:sz w:val="27"/>
      <w:szCs w:val="27"/>
    </w:rPr>
  </w:style>
  <w:style w:type="paragraph" w:customStyle="1" w:styleId="29">
    <w:name w:val="Абзац списка2"/>
    <w:basedOn w:val="a"/>
    <w:rsid w:val="00A90D63"/>
    <w:pPr>
      <w:spacing w:after="200" w:line="276" w:lineRule="auto"/>
      <w:ind w:left="720"/>
    </w:pPr>
    <w:rPr>
      <w:rFonts w:ascii="Times New Roman" w:eastAsia="Times New Roman" w:hAnsi="Times New Roman" w:cs="Times New Roman"/>
      <w14:ligatures w14:val="none"/>
    </w:rPr>
  </w:style>
  <w:style w:type="character" w:customStyle="1" w:styleId="afff3">
    <w:name w:val="Основной текст + Не полужирный"/>
    <w:uiPriority w:val="99"/>
    <w:rsid w:val="00A90D63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11pt1">
    <w:name w:val="Основной текст + 11 pt1"/>
    <w:aliases w:val="Полужирный1"/>
    <w:uiPriority w:val="99"/>
    <w:rsid w:val="00A90D63"/>
    <w:rPr>
      <w:rFonts w:ascii="Times New Roman" w:hAnsi="Times New Roman" w:cs="Times New Roman"/>
      <w:b/>
      <w:bCs/>
      <w:sz w:val="22"/>
      <w:szCs w:val="22"/>
      <w:u w:val="none"/>
    </w:rPr>
  </w:style>
  <w:style w:type="character" w:customStyle="1" w:styleId="111">
    <w:name w:val="Основной текст + 111"/>
    <w:aliases w:val="5 pt2,5 pt3,Основной текст + 8"/>
    <w:uiPriority w:val="99"/>
    <w:rsid w:val="00A90D63"/>
    <w:rPr>
      <w:rFonts w:ascii="Times New Roman" w:hAnsi="Times New Roman" w:cs="Times New Roman"/>
      <w:sz w:val="23"/>
      <w:szCs w:val="23"/>
      <w:u w:val="none"/>
    </w:rPr>
  </w:style>
  <w:style w:type="character" w:customStyle="1" w:styleId="afff4">
    <w:name w:val="Символ сноски"/>
    <w:rsid w:val="00A90D63"/>
    <w:rPr>
      <w:vertAlign w:val="superscript"/>
    </w:rPr>
  </w:style>
  <w:style w:type="character" w:customStyle="1" w:styleId="18">
    <w:name w:val="Знак сноски1"/>
    <w:rsid w:val="00A90D63"/>
    <w:rPr>
      <w:vertAlign w:val="superscript"/>
    </w:rPr>
  </w:style>
  <w:style w:type="paragraph" w:customStyle="1" w:styleId="19">
    <w:name w:val="Название объекта1"/>
    <w:basedOn w:val="a"/>
    <w:next w:val="a"/>
    <w:uiPriority w:val="99"/>
    <w:qFormat/>
    <w:rsid w:val="00A90D63"/>
    <w:pPr>
      <w:suppressAutoHyphens/>
      <w:spacing w:after="200" w:line="240" w:lineRule="auto"/>
    </w:pPr>
    <w:rPr>
      <w:rFonts w:ascii="Times New Roman" w:eastAsia="Calibri" w:hAnsi="Times New Roman" w:cs="Times New Roman"/>
      <w:b/>
      <w:bCs/>
      <w:color w:val="4F81BD"/>
      <w:kern w:val="1"/>
      <w:sz w:val="18"/>
      <w:szCs w:val="18"/>
      <w:lang w:eastAsia="ar-SA"/>
      <w14:ligatures w14:val="none"/>
    </w:rPr>
  </w:style>
  <w:style w:type="paragraph" w:customStyle="1" w:styleId="Standard">
    <w:name w:val="Standard"/>
    <w:rsid w:val="00A90D63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Lucida Sans Unicode" w:hAnsi="Arial" w:cs="Tahoma"/>
      <w:kern w:val="3"/>
      <w:lang w:eastAsia="ru-RU"/>
      <w14:ligatures w14:val="none"/>
    </w:rPr>
  </w:style>
  <w:style w:type="paragraph" w:customStyle="1" w:styleId="1a">
    <w:name w:val="Основной текст1"/>
    <w:basedOn w:val="a"/>
    <w:uiPriority w:val="99"/>
    <w:rsid w:val="00A90D63"/>
    <w:pPr>
      <w:widowControl w:val="0"/>
      <w:shd w:val="clear" w:color="auto" w:fill="FFFFFF"/>
      <w:suppressAutoHyphens/>
      <w:spacing w:after="0" w:line="240" w:lineRule="auto"/>
    </w:pPr>
    <w:rPr>
      <w:rFonts w:ascii="Times New Roman" w:eastAsia="Times New Roman" w:hAnsi="Times New Roman" w:cs="Times New Roman"/>
      <w:kern w:val="1"/>
      <w:sz w:val="20"/>
      <w:szCs w:val="20"/>
      <w:lang w:eastAsia="zh-CN"/>
      <w14:ligatures w14:val="none"/>
    </w:rPr>
  </w:style>
  <w:style w:type="character" w:customStyle="1" w:styleId="CourierNew95pt">
    <w:name w:val="Основной текст + Courier New;9;5 pt"/>
    <w:rsid w:val="00A90D63"/>
    <w:rPr>
      <w:rFonts w:ascii="Courier New" w:eastAsia="Courier New" w:hAnsi="Courier New" w:cs="Courier Ne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paragraph" w:styleId="afff5">
    <w:name w:val="No Spacing"/>
    <w:link w:val="afff6"/>
    <w:uiPriority w:val="1"/>
    <w:qFormat/>
    <w:rsid w:val="00A90D63"/>
    <w:pPr>
      <w:spacing w:after="0" w:line="240" w:lineRule="auto"/>
    </w:pPr>
    <w:rPr>
      <w:rFonts w:ascii="Calibri" w:eastAsia="Times New Roman" w:hAnsi="Calibri" w:cs="Times New Roman"/>
      <w:kern w:val="0"/>
      <w:sz w:val="22"/>
      <w:szCs w:val="22"/>
      <w14:ligatures w14:val="none"/>
    </w:rPr>
  </w:style>
  <w:style w:type="character" w:customStyle="1" w:styleId="afff6">
    <w:name w:val="Без интервала Знак"/>
    <w:link w:val="afff5"/>
    <w:uiPriority w:val="1"/>
    <w:locked/>
    <w:rsid w:val="00A90D63"/>
    <w:rPr>
      <w:rFonts w:ascii="Calibri" w:eastAsia="Times New Roman" w:hAnsi="Calibri" w:cs="Times New Roman"/>
      <w:kern w:val="0"/>
      <w:sz w:val="22"/>
      <w:szCs w:val="22"/>
      <w14:ligatures w14:val="none"/>
    </w:rPr>
  </w:style>
  <w:style w:type="character" w:customStyle="1" w:styleId="46">
    <w:name w:val="Основной текст (4)_"/>
    <w:link w:val="47"/>
    <w:uiPriority w:val="99"/>
    <w:locked/>
    <w:rsid w:val="00A90D63"/>
    <w:rPr>
      <w:shd w:val="clear" w:color="auto" w:fill="FFFFFF"/>
    </w:rPr>
  </w:style>
  <w:style w:type="paragraph" w:customStyle="1" w:styleId="47">
    <w:name w:val="Основной текст (4)"/>
    <w:basedOn w:val="a"/>
    <w:link w:val="46"/>
    <w:uiPriority w:val="99"/>
    <w:rsid w:val="00A90D63"/>
    <w:pPr>
      <w:shd w:val="clear" w:color="auto" w:fill="FFFFFF"/>
      <w:spacing w:after="0" w:line="240" w:lineRule="atLeast"/>
    </w:pPr>
  </w:style>
  <w:style w:type="paragraph" w:customStyle="1" w:styleId="Style2">
    <w:name w:val="Style2"/>
    <w:basedOn w:val="a"/>
    <w:uiPriority w:val="99"/>
    <w:rsid w:val="00A90D63"/>
    <w:pPr>
      <w:widowControl w:val="0"/>
      <w:autoSpaceDE w:val="0"/>
      <w:autoSpaceDN w:val="0"/>
      <w:adjustRightInd w:val="0"/>
      <w:spacing w:after="0" w:line="322" w:lineRule="exact"/>
      <w:ind w:firstLine="528"/>
      <w:jc w:val="both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character" w:customStyle="1" w:styleId="FontStyle12">
    <w:name w:val="Font Style12"/>
    <w:uiPriority w:val="99"/>
    <w:rsid w:val="00A90D63"/>
    <w:rPr>
      <w:rFonts w:ascii="Times New Roman" w:hAnsi="Times New Roman" w:cs="Times New Roman"/>
      <w:color w:val="000000"/>
      <w:sz w:val="22"/>
      <w:szCs w:val="22"/>
    </w:rPr>
  </w:style>
  <w:style w:type="paragraph" w:customStyle="1" w:styleId="Style14">
    <w:name w:val="Style14"/>
    <w:basedOn w:val="a"/>
    <w:uiPriority w:val="99"/>
    <w:rsid w:val="00A90D63"/>
    <w:pPr>
      <w:widowControl w:val="0"/>
      <w:autoSpaceDE w:val="0"/>
      <w:autoSpaceDN w:val="0"/>
      <w:adjustRightInd w:val="0"/>
      <w:spacing w:after="0" w:line="240" w:lineRule="auto"/>
    </w:pPr>
    <w:rPr>
      <w:rFonts w:ascii="Consolas" w:eastAsia="Times New Roman" w:hAnsi="Consolas" w:cs="Times New Roman"/>
      <w:kern w:val="0"/>
      <w:lang w:eastAsia="ru-RU"/>
      <w14:ligatures w14:val="none"/>
    </w:rPr>
  </w:style>
  <w:style w:type="character" w:customStyle="1" w:styleId="af4">
    <w:name w:val="Название объекта Знак"/>
    <w:aliases w:val="Название объекта Знак1 Знак1,Название объекта Знак Знак Знак1,рисунка Знак1,Таблица название Знак1,Таблица_номер_справа_12 Знак1,Таблица Знак,Название объекта Знак1 Знак2 Знак,Название объекта Знак2 Знак Знак Знак"/>
    <w:link w:val="af3"/>
    <w:uiPriority w:val="35"/>
    <w:rsid w:val="00A90D63"/>
    <w:rPr>
      <w:rFonts w:ascii="Times New Roman" w:eastAsia="Times New Roman" w:hAnsi="Times New Roman" w:cs="Times New Roman"/>
      <w:kern w:val="0"/>
      <w:sz w:val="28"/>
      <w:szCs w:val="20"/>
      <w:lang w:eastAsia="ru-RU"/>
      <w14:ligatures w14:val="none"/>
    </w:rPr>
  </w:style>
  <w:style w:type="character" w:customStyle="1" w:styleId="2a">
    <w:name w:val="Название объекта Знак2"/>
    <w:aliases w:val="Название объекта Знак1 Знак,Название объекта Знак Знак Знак,Название объекта Знак Знак1,рисунка Знак,Таблица название Знак,Таблица_номер_справа_12 Знак"/>
    <w:locked/>
    <w:rsid w:val="00A90D63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8">
    <w:name w:val="Абзац списка Знак"/>
    <w:link w:val="a7"/>
    <w:uiPriority w:val="34"/>
    <w:locked/>
    <w:rsid w:val="00A90D63"/>
  </w:style>
  <w:style w:type="character" w:customStyle="1" w:styleId="ConsPlusNormal0">
    <w:name w:val="ConsPlusNormal Знак"/>
    <w:link w:val="ConsPlusNormal"/>
    <w:locked/>
    <w:rsid w:val="00A90D63"/>
    <w:rPr>
      <w:rFonts w:ascii="Arial" w:eastAsia="Times New Roman" w:hAnsi="Arial" w:cs="Arial"/>
      <w:kern w:val="0"/>
      <w:sz w:val="20"/>
      <w:szCs w:val="20"/>
      <w:lang w:eastAsia="ru-RU"/>
      <w14:ligatures w14:val="none"/>
    </w:rPr>
  </w:style>
  <w:style w:type="paragraph" w:customStyle="1" w:styleId="headertext">
    <w:name w:val="headertext"/>
    <w:basedOn w:val="a"/>
    <w:rsid w:val="00A90D6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paragraph" w:customStyle="1" w:styleId="Nra1">
    <w:name w:val="N*r*a*1"/>
    <w:qFormat/>
    <w:rsid w:val="00A90D63"/>
    <w:pPr>
      <w:widowControl w:val="0"/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</w:pBdr>
      <w:spacing w:after="200" w:line="276" w:lineRule="auto"/>
    </w:pPr>
    <w:rPr>
      <w:rFonts w:ascii="C*l*b*i" w:eastAsia="Times New Roman" w:hAnsi="C*l*b*i" w:cs="T*m*s*N*w*R*m*n"/>
      <w:kern w:val="0"/>
      <w:sz w:val="22"/>
      <w:szCs w:val="22"/>
      <w:lang w:eastAsia="ru-RU"/>
      <w14:ligatures w14:val="none"/>
    </w:rPr>
  </w:style>
  <w:style w:type="paragraph" w:customStyle="1" w:styleId="afff7">
    <w:name w:val="Нормальный (таблица)"/>
    <w:basedOn w:val="a"/>
    <w:next w:val="a"/>
    <w:uiPriority w:val="99"/>
    <w:rsid w:val="00A90D63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="Times New Roman" w:hAnsi="Times New Roman CYR" w:cs="Times New Roman CYR"/>
      <w:kern w:val="0"/>
      <w:lang w:eastAsia="ru-RU"/>
      <w14:ligatures w14:val="none"/>
    </w:rPr>
  </w:style>
  <w:style w:type="paragraph" w:customStyle="1" w:styleId="afff8">
    <w:name w:val="Прижатый влево"/>
    <w:basedOn w:val="a"/>
    <w:next w:val="a"/>
    <w:uiPriority w:val="99"/>
    <w:rsid w:val="00A90D6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="Times New Roman" w:hAnsi="Times New Roman CYR" w:cs="Times New Roman CYR"/>
      <w:kern w:val="0"/>
      <w:lang w:eastAsia="ru-RU"/>
      <w14:ligatures w14:val="none"/>
    </w:rPr>
  </w:style>
  <w:style w:type="character" w:customStyle="1" w:styleId="WW8Num2z0">
    <w:name w:val="WW8Num2z0"/>
    <w:rsid w:val="00A90D63"/>
    <w:rPr>
      <w:sz w:val="28"/>
      <w:szCs w:val="28"/>
    </w:rPr>
  </w:style>
  <w:style w:type="character" w:customStyle="1" w:styleId="WW8Num2z1">
    <w:name w:val="WW8Num2z1"/>
    <w:rsid w:val="00A90D63"/>
    <w:rPr>
      <w:rFonts w:ascii="Courier New" w:hAnsi="Courier New" w:cs="Courier New"/>
    </w:rPr>
  </w:style>
  <w:style w:type="character" w:customStyle="1" w:styleId="WW8Num2z2">
    <w:name w:val="WW8Num2z2"/>
    <w:rsid w:val="00A90D63"/>
    <w:rPr>
      <w:rFonts w:ascii="Wingdings" w:hAnsi="Wingdings" w:cs="Wingdings"/>
    </w:rPr>
  </w:style>
  <w:style w:type="character" w:customStyle="1" w:styleId="WW8Num3z0">
    <w:name w:val="WW8Num3z0"/>
    <w:rsid w:val="00A90D63"/>
    <w:rPr>
      <w:b/>
      <w:bCs/>
      <w:sz w:val="20"/>
      <w:szCs w:val="20"/>
    </w:rPr>
  </w:style>
  <w:style w:type="character" w:customStyle="1" w:styleId="WW8Num3z2">
    <w:name w:val="WW8Num3z2"/>
    <w:rsid w:val="00A90D63"/>
    <w:rPr>
      <w:rFonts w:ascii="Wingdings" w:hAnsi="Wingdings" w:cs="Wingdings"/>
    </w:rPr>
  </w:style>
  <w:style w:type="character" w:customStyle="1" w:styleId="WW8Num3z3">
    <w:name w:val="WW8Num3z3"/>
    <w:rsid w:val="00A90D63"/>
    <w:rPr>
      <w:rFonts w:ascii="Symbol" w:hAnsi="Symbol" w:cs="Symbol"/>
    </w:rPr>
  </w:style>
  <w:style w:type="character" w:customStyle="1" w:styleId="WW8Num4z0">
    <w:name w:val="WW8Num4z0"/>
    <w:rsid w:val="00A90D63"/>
    <w:rPr>
      <w:b/>
      <w:bCs/>
      <w:sz w:val="20"/>
      <w:szCs w:val="20"/>
    </w:rPr>
  </w:style>
  <w:style w:type="character" w:customStyle="1" w:styleId="WW8Num5z0">
    <w:name w:val="WW8Num5z0"/>
    <w:rsid w:val="00A90D63"/>
    <w:rPr>
      <w:rFonts w:cs="Times New Roman"/>
    </w:rPr>
  </w:style>
  <w:style w:type="character" w:customStyle="1" w:styleId="WW8Num6z0">
    <w:name w:val="WW8Num6z0"/>
    <w:rsid w:val="00A90D63"/>
    <w:rPr>
      <w:rFonts w:cs="Times New Roman"/>
    </w:rPr>
  </w:style>
  <w:style w:type="character" w:customStyle="1" w:styleId="WW8Num7z1">
    <w:name w:val="WW8Num7z1"/>
    <w:rsid w:val="00A90D63"/>
    <w:rPr>
      <w:rFonts w:ascii="Symbol" w:hAnsi="Symbol" w:cs="Symbol"/>
    </w:rPr>
  </w:style>
  <w:style w:type="character" w:customStyle="1" w:styleId="WW8Num8z1">
    <w:name w:val="WW8Num8z1"/>
    <w:rsid w:val="00A90D63"/>
    <w:rPr>
      <w:rFonts w:ascii="Symbol" w:hAnsi="Symbol" w:cs="Symbol"/>
    </w:rPr>
  </w:style>
  <w:style w:type="character" w:customStyle="1" w:styleId="WW8Num8z2">
    <w:name w:val="WW8Num8z2"/>
    <w:rsid w:val="00A90D63"/>
    <w:rPr>
      <w:rFonts w:cs="Times New Roman"/>
    </w:rPr>
  </w:style>
  <w:style w:type="character" w:customStyle="1" w:styleId="WW8Num9z0">
    <w:name w:val="WW8Num9z0"/>
    <w:rsid w:val="00A90D63"/>
    <w:rPr>
      <w:rFonts w:ascii="Symbol" w:hAnsi="Symbol" w:cs="Symbol"/>
      <w:i w:val="0"/>
    </w:rPr>
  </w:style>
  <w:style w:type="character" w:customStyle="1" w:styleId="WW8Num10z0">
    <w:name w:val="WW8Num10z0"/>
    <w:rsid w:val="00A90D63"/>
    <w:rPr>
      <w:rFonts w:ascii="Symbol" w:hAnsi="Symbol" w:cs="Symbol"/>
      <w:i w:val="0"/>
    </w:rPr>
  </w:style>
  <w:style w:type="character" w:customStyle="1" w:styleId="WW8Num10z1">
    <w:name w:val="WW8Num10z1"/>
    <w:rsid w:val="00A90D63"/>
    <w:rPr>
      <w:rFonts w:ascii="Courier New" w:hAnsi="Courier New" w:cs="Courier New"/>
    </w:rPr>
  </w:style>
  <w:style w:type="character" w:customStyle="1" w:styleId="WW8Num10z2">
    <w:name w:val="WW8Num10z2"/>
    <w:rsid w:val="00A90D63"/>
    <w:rPr>
      <w:rFonts w:ascii="Wingdings" w:hAnsi="Wingdings" w:cs="Wingdings"/>
    </w:rPr>
  </w:style>
  <w:style w:type="character" w:customStyle="1" w:styleId="WW8Num13z0">
    <w:name w:val="WW8Num13z0"/>
    <w:rsid w:val="00A90D63"/>
    <w:rPr>
      <w:i w:val="0"/>
    </w:rPr>
  </w:style>
  <w:style w:type="character" w:customStyle="1" w:styleId="WW8Num13z1">
    <w:name w:val="WW8Num13z1"/>
    <w:rsid w:val="00A90D63"/>
    <w:rPr>
      <w:rFonts w:ascii="Courier New" w:hAnsi="Courier New" w:cs="Courier New"/>
    </w:rPr>
  </w:style>
  <w:style w:type="character" w:customStyle="1" w:styleId="WW8Num13z2">
    <w:name w:val="WW8Num13z2"/>
    <w:rsid w:val="00A90D63"/>
    <w:rPr>
      <w:rFonts w:ascii="Wingdings" w:hAnsi="Wingdings" w:cs="Wingdings"/>
    </w:rPr>
  </w:style>
  <w:style w:type="character" w:customStyle="1" w:styleId="WW8Num14z0">
    <w:name w:val="WW8Num14z0"/>
    <w:rsid w:val="00A90D63"/>
    <w:rPr>
      <w:rFonts w:ascii="Symbol" w:hAnsi="Symbol" w:cs="Symbol"/>
    </w:rPr>
  </w:style>
  <w:style w:type="character" w:customStyle="1" w:styleId="WW8Num14z1">
    <w:name w:val="WW8Num14z1"/>
    <w:rsid w:val="00A90D63"/>
    <w:rPr>
      <w:rFonts w:ascii="Courier New" w:hAnsi="Courier New" w:cs="Courier New"/>
    </w:rPr>
  </w:style>
  <w:style w:type="character" w:customStyle="1" w:styleId="WW8Num14z2">
    <w:name w:val="WW8Num14z2"/>
    <w:rsid w:val="00A90D63"/>
    <w:rPr>
      <w:rFonts w:ascii="Wingdings" w:hAnsi="Wingdings" w:cs="Wingdings"/>
    </w:rPr>
  </w:style>
  <w:style w:type="character" w:customStyle="1" w:styleId="WW8Num15z0">
    <w:name w:val="WW8Num15z0"/>
    <w:rsid w:val="00A90D63"/>
    <w:rPr>
      <w:rFonts w:ascii="Symbol" w:hAnsi="Symbol" w:cs="Symbol"/>
    </w:rPr>
  </w:style>
  <w:style w:type="character" w:customStyle="1" w:styleId="WW8Num15z1">
    <w:name w:val="WW8Num15z1"/>
    <w:rsid w:val="00A90D63"/>
    <w:rPr>
      <w:rFonts w:ascii="Courier New" w:hAnsi="Courier New" w:cs="Courier New"/>
    </w:rPr>
  </w:style>
  <w:style w:type="character" w:customStyle="1" w:styleId="WW8Num15z2">
    <w:name w:val="WW8Num15z2"/>
    <w:rsid w:val="00A90D63"/>
    <w:rPr>
      <w:rFonts w:ascii="Wingdings" w:hAnsi="Wingdings" w:cs="Wingdings"/>
    </w:rPr>
  </w:style>
  <w:style w:type="character" w:customStyle="1" w:styleId="WW8Num16z0">
    <w:name w:val="WW8Num16z0"/>
    <w:rsid w:val="00A90D63"/>
    <w:rPr>
      <w:rFonts w:ascii="Symbol" w:hAnsi="Symbol" w:cs="Symbol"/>
    </w:rPr>
  </w:style>
  <w:style w:type="character" w:customStyle="1" w:styleId="WW8Num16z1">
    <w:name w:val="WW8Num16z1"/>
    <w:rsid w:val="00A90D63"/>
    <w:rPr>
      <w:rFonts w:ascii="Courier New" w:hAnsi="Courier New" w:cs="Courier New"/>
    </w:rPr>
  </w:style>
  <w:style w:type="character" w:customStyle="1" w:styleId="WW8Num16z2">
    <w:name w:val="WW8Num16z2"/>
    <w:rsid w:val="00A90D63"/>
    <w:rPr>
      <w:rFonts w:ascii="Wingdings" w:hAnsi="Wingdings" w:cs="Wingdings"/>
    </w:rPr>
  </w:style>
  <w:style w:type="character" w:customStyle="1" w:styleId="WW8Num16z3">
    <w:name w:val="WW8Num16z3"/>
    <w:rsid w:val="00A90D63"/>
    <w:rPr>
      <w:rFonts w:ascii="Symbol" w:hAnsi="Symbol" w:cs="Symbol"/>
    </w:rPr>
  </w:style>
  <w:style w:type="character" w:customStyle="1" w:styleId="WW8Num17z0">
    <w:name w:val="WW8Num17z0"/>
    <w:rsid w:val="00A90D63"/>
    <w:rPr>
      <w:rFonts w:cs="Times New Roman"/>
    </w:rPr>
  </w:style>
  <w:style w:type="character" w:customStyle="1" w:styleId="WW8Num17z1">
    <w:name w:val="WW8Num17z1"/>
    <w:rsid w:val="00A90D63"/>
    <w:rPr>
      <w:rFonts w:ascii="Courier New" w:hAnsi="Courier New" w:cs="Courier New"/>
    </w:rPr>
  </w:style>
  <w:style w:type="character" w:customStyle="1" w:styleId="WW8Num17z2">
    <w:name w:val="WW8Num17z2"/>
    <w:rsid w:val="00A90D63"/>
    <w:rPr>
      <w:rFonts w:ascii="Wingdings" w:hAnsi="Wingdings" w:cs="Wingdings"/>
    </w:rPr>
  </w:style>
  <w:style w:type="character" w:customStyle="1" w:styleId="WW8Num18z0">
    <w:name w:val="WW8Num18z0"/>
    <w:rsid w:val="00A90D63"/>
    <w:rPr>
      <w:rFonts w:cs="Times New Roman"/>
    </w:rPr>
  </w:style>
  <w:style w:type="character" w:customStyle="1" w:styleId="WW8Num18z1">
    <w:name w:val="WW8Num18z1"/>
    <w:rsid w:val="00A90D63"/>
    <w:rPr>
      <w:rFonts w:ascii="Courier New" w:hAnsi="Courier New" w:cs="Courier New"/>
    </w:rPr>
  </w:style>
  <w:style w:type="character" w:customStyle="1" w:styleId="WW8Num18z3">
    <w:name w:val="WW8Num18z3"/>
    <w:rsid w:val="00A90D63"/>
    <w:rPr>
      <w:rFonts w:ascii="Symbol" w:hAnsi="Symbol" w:cs="Symbol"/>
    </w:rPr>
  </w:style>
  <w:style w:type="character" w:customStyle="1" w:styleId="WW8Num19z1">
    <w:name w:val="WW8Num19z1"/>
    <w:rsid w:val="00A90D63"/>
    <w:rPr>
      <w:rFonts w:ascii="Courier New" w:hAnsi="Courier New" w:cs="Courier New"/>
    </w:rPr>
  </w:style>
  <w:style w:type="character" w:customStyle="1" w:styleId="WW8Num21z0">
    <w:name w:val="WW8Num21z0"/>
    <w:rsid w:val="00A90D63"/>
    <w:rPr>
      <w:rFonts w:ascii="Symbol" w:hAnsi="Symbol" w:cs="Symbol"/>
    </w:rPr>
  </w:style>
  <w:style w:type="character" w:customStyle="1" w:styleId="WW8Num22z0">
    <w:name w:val="WW8Num22z0"/>
    <w:rsid w:val="00A90D63"/>
    <w:rPr>
      <w:rFonts w:ascii="Symbol" w:hAnsi="Symbol" w:cs="Symbol"/>
    </w:rPr>
  </w:style>
  <w:style w:type="character" w:customStyle="1" w:styleId="WW8Num22z2">
    <w:name w:val="WW8Num22z2"/>
    <w:rsid w:val="00A90D63"/>
    <w:rPr>
      <w:rFonts w:ascii="Wingdings" w:hAnsi="Wingdings" w:cs="Wingdings"/>
    </w:rPr>
  </w:style>
  <w:style w:type="character" w:customStyle="1" w:styleId="WW8Num22z3">
    <w:name w:val="WW8Num22z3"/>
    <w:rsid w:val="00A90D63"/>
    <w:rPr>
      <w:rFonts w:ascii="Symbol" w:hAnsi="Symbol" w:cs="Symbol"/>
    </w:rPr>
  </w:style>
  <w:style w:type="character" w:customStyle="1" w:styleId="WW8Num23z0">
    <w:name w:val="WW8Num23z0"/>
    <w:rsid w:val="00A90D63"/>
    <w:rPr>
      <w:rFonts w:ascii="OpenSymbol" w:hAnsi="OpenSymbol" w:cs="OpenSymbol"/>
      <w:color w:val="00000A"/>
    </w:rPr>
  </w:style>
  <w:style w:type="character" w:customStyle="1" w:styleId="WW8Num24z0">
    <w:name w:val="WW8Num24z0"/>
    <w:rsid w:val="00A90D63"/>
    <w:rPr>
      <w:rFonts w:ascii="Times New Roman" w:hAnsi="Times New Roman" w:cs="Times New Roman"/>
    </w:rPr>
  </w:style>
  <w:style w:type="character" w:customStyle="1" w:styleId="WW8Num24z1">
    <w:name w:val="WW8Num24z1"/>
    <w:rsid w:val="00A90D63"/>
    <w:rPr>
      <w:rFonts w:ascii="Courier New" w:hAnsi="Courier New" w:cs="Courier New"/>
    </w:rPr>
  </w:style>
  <w:style w:type="character" w:customStyle="1" w:styleId="WW8Num24z2">
    <w:name w:val="WW8Num24z2"/>
    <w:rsid w:val="00A90D63"/>
    <w:rPr>
      <w:rFonts w:ascii="Wingdings" w:hAnsi="Wingdings" w:cs="Wingdings"/>
    </w:rPr>
  </w:style>
  <w:style w:type="character" w:customStyle="1" w:styleId="WW8Num25z0">
    <w:name w:val="WW8Num25z0"/>
    <w:rsid w:val="00A90D63"/>
    <w:rPr>
      <w:rFonts w:ascii="Times New Roman" w:hAnsi="Times New Roman" w:cs="Times New Roman"/>
    </w:rPr>
  </w:style>
  <w:style w:type="character" w:customStyle="1" w:styleId="WW8Num25z1">
    <w:name w:val="WW8Num25z1"/>
    <w:rsid w:val="00A90D63"/>
    <w:rPr>
      <w:rFonts w:ascii="Courier New" w:hAnsi="Courier New" w:cs="Courier New"/>
    </w:rPr>
  </w:style>
  <w:style w:type="character" w:customStyle="1" w:styleId="WW8Num25z2">
    <w:name w:val="WW8Num25z2"/>
    <w:rsid w:val="00A90D63"/>
    <w:rPr>
      <w:rFonts w:ascii="Wingdings" w:hAnsi="Wingdings" w:cs="Wingdings"/>
    </w:rPr>
  </w:style>
  <w:style w:type="character" w:customStyle="1" w:styleId="WW8Num26z0">
    <w:name w:val="WW8Num26z0"/>
    <w:rsid w:val="00A90D63"/>
    <w:rPr>
      <w:rFonts w:ascii="Symbol" w:hAnsi="Symbol" w:cs="Symbol"/>
    </w:rPr>
  </w:style>
  <w:style w:type="character" w:customStyle="1" w:styleId="WW8Num26z1">
    <w:name w:val="WW8Num26z1"/>
    <w:rsid w:val="00A90D63"/>
    <w:rPr>
      <w:rFonts w:ascii="Courier New" w:hAnsi="Courier New" w:cs="Courier New"/>
    </w:rPr>
  </w:style>
  <w:style w:type="character" w:customStyle="1" w:styleId="WW8Num26z2">
    <w:name w:val="WW8Num26z2"/>
    <w:rsid w:val="00A90D63"/>
    <w:rPr>
      <w:rFonts w:ascii="Wingdings" w:hAnsi="Wingdings" w:cs="Wingdings"/>
    </w:rPr>
  </w:style>
  <w:style w:type="character" w:customStyle="1" w:styleId="WW8Num27z0">
    <w:name w:val="WW8Num27z0"/>
    <w:rsid w:val="00A90D63"/>
    <w:rPr>
      <w:rFonts w:ascii="Wingdings" w:hAnsi="Wingdings" w:cs="Wingdings"/>
    </w:rPr>
  </w:style>
  <w:style w:type="character" w:customStyle="1" w:styleId="WW8Num27z1">
    <w:name w:val="WW8Num27z1"/>
    <w:rsid w:val="00A90D63"/>
    <w:rPr>
      <w:rFonts w:ascii="Courier New" w:hAnsi="Courier New" w:cs="Courier New"/>
    </w:rPr>
  </w:style>
  <w:style w:type="character" w:customStyle="1" w:styleId="WW8Num27z2">
    <w:name w:val="WW8Num27z2"/>
    <w:rsid w:val="00A90D63"/>
    <w:rPr>
      <w:rFonts w:ascii="Wingdings" w:hAnsi="Wingdings" w:cs="Wingdings"/>
    </w:rPr>
  </w:style>
  <w:style w:type="character" w:customStyle="1" w:styleId="WW8Num28z0">
    <w:name w:val="WW8Num28z0"/>
    <w:rsid w:val="00A90D63"/>
    <w:rPr>
      <w:rFonts w:ascii="OpenSymbol" w:hAnsi="OpenSymbol" w:cs="OpenSymbol"/>
    </w:rPr>
  </w:style>
  <w:style w:type="character" w:customStyle="1" w:styleId="WW8Num29z0">
    <w:name w:val="WW8Num29z0"/>
    <w:rsid w:val="00A90D63"/>
    <w:rPr>
      <w:rFonts w:ascii="OpenSymbol" w:hAnsi="OpenSymbol" w:cs="OpenSymbol"/>
    </w:rPr>
  </w:style>
  <w:style w:type="character" w:customStyle="1" w:styleId="WW8Num30z0">
    <w:name w:val="WW8Num30z0"/>
    <w:rsid w:val="00A90D63"/>
    <w:rPr>
      <w:rFonts w:ascii="OpenSymbol" w:hAnsi="OpenSymbol" w:cs="OpenSymbol"/>
    </w:rPr>
  </w:style>
  <w:style w:type="character" w:customStyle="1" w:styleId="WW8Num31z0">
    <w:name w:val="WW8Num31z0"/>
    <w:rsid w:val="00A90D63"/>
    <w:rPr>
      <w:rFonts w:ascii="OpenSymbol" w:hAnsi="OpenSymbol" w:cs="OpenSymbol"/>
    </w:rPr>
  </w:style>
  <w:style w:type="character" w:customStyle="1" w:styleId="WW8Num32z0">
    <w:name w:val="WW8Num32z0"/>
    <w:rsid w:val="00A90D63"/>
    <w:rPr>
      <w:rFonts w:ascii="Courier New" w:hAnsi="Courier New" w:cs="Courier New"/>
    </w:rPr>
  </w:style>
  <w:style w:type="character" w:customStyle="1" w:styleId="WW8Num33z0">
    <w:name w:val="WW8Num33z0"/>
    <w:rsid w:val="00A90D63"/>
    <w:rPr>
      <w:rFonts w:ascii="Symbol" w:hAnsi="Symbol" w:cs="Symbol"/>
    </w:rPr>
  </w:style>
  <w:style w:type="character" w:customStyle="1" w:styleId="WW8Num33z1">
    <w:name w:val="WW8Num33z1"/>
    <w:rsid w:val="00A90D63"/>
    <w:rPr>
      <w:rFonts w:ascii="Courier New" w:hAnsi="Courier New" w:cs="Courier New"/>
    </w:rPr>
  </w:style>
  <w:style w:type="character" w:customStyle="1" w:styleId="WW8Num33z2">
    <w:name w:val="WW8Num33z2"/>
    <w:rsid w:val="00A90D63"/>
    <w:rPr>
      <w:rFonts w:ascii="Wingdings" w:hAnsi="Wingdings" w:cs="Wingdings"/>
    </w:rPr>
  </w:style>
  <w:style w:type="character" w:customStyle="1" w:styleId="WW8Num34z0">
    <w:name w:val="WW8Num34z0"/>
    <w:rsid w:val="00A90D63"/>
    <w:rPr>
      <w:rFonts w:ascii="Symbol" w:hAnsi="Symbol" w:cs="Symbol"/>
      <w:color w:val="00000A"/>
    </w:rPr>
  </w:style>
  <w:style w:type="character" w:customStyle="1" w:styleId="WW8Num34z1">
    <w:name w:val="WW8Num34z1"/>
    <w:rsid w:val="00A90D63"/>
    <w:rPr>
      <w:rFonts w:ascii="Courier New" w:hAnsi="Courier New" w:cs="Courier New"/>
    </w:rPr>
  </w:style>
  <w:style w:type="character" w:customStyle="1" w:styleId="WW8Num34z2">
    <w:name w:val="WW8Num34z2"/>
    <w:rsid w:val="00A90D63"/>
    <w:rPr>
      <w:rFonts w:ascii="Wingdings" w:hAnsi="Wingdings" w:cs="Wingdings"/>
    </w:rPr>
  </w:style>
  <w:style w:type="character" w:customStyle="1" w:styleId="WW8Num35z0">
    <w:name w:val="WW8Num35z0"/>
    <w:rsid w:val="00A90D63"/>
    <w:rPr>
      <w:rFonts w:ascii="Symbol" w:hAnsi="Symbol" w:cs="Symbol"/>
      <w:color w:val="00000A"/>
    </w:rPr>
  </w:style>
  <w:style w:type="character" w:customStyle="1" w:styleId="WW8Num9z1">
    <w:name w:val="WW8Num9z1"/>
    <w:rsid w:val="00A90D63"/>
    <w:rPr>
      <w:rFonts w:ascii="Times New Roman" w:hAnsi="Times New Roman" w:cs="Times New Roman"/>
    </w:rPr>
  </w:style>
  <w:style w:type="character" w:customStyle="1" w:styleId="WW8Num9z2">
    <w:name w:val="WW8Num9z2"/>
    <w:rsid w:val="00A90D63"/>
    <w:rPr>
      <w:rFonts w:cs="Times New Roman"/>
    </w:rPr>
  </w:style>
  <w:style w:type="character" w:customStyle="1" w:styleId="WW8Num11z0">
    <w:name w:val="WW8Num11z0"/>
    <w:rsid w:val="00A90D63"/>
    <w:rPr>
      <w:rFonts w:ascii="Symbol" w:hAnsi="Symbol" w:cs="Symbol"/>
      <w:i w:val="0"/>
    </w:rPr>
  </w:style>
  <w:style w:type="character" w:customStyle="1" w:styleId="WW8Num11z1">
    <w:name w:val="WW8Num11z1"/>
    <w:rsid w:val="00A90D63"/>
    <w:rPr>
      <w:rFonts w:ascii="Courier New" w:hAnsi="Courier New" w:cs="Courier New"/>
    </w:rPr>
  </w:style>
  <w:style w:type="character" w:customStyle="1" w:styleId="WW8Num11z2">
    <w:name w:val="WW8Num11z2"/>
    <w:rsid w:val="00A90D63"/>
    <w:rPr>
      <w:rFonts w:ascii="Wingdings" w:hAnsi="Wingdings" w:cs="Wingdings"/>
    </w:rPr>
  </w:style>
  <w:style w:type="character" w:customStyle="1" w:styleId="WW8Num17z3">
    <w:name w:val="WW8Num17z3"/>
    <w:rsid w:val="00A90D63"/>
    <w:rPr>
      <w:rFonts w:ascii="Symbol" w:hAnsi="Symbol" w:cs="Symbol"/>
    </w:rPr>
  </w:style>
  <w:style w:type="character" w:customStyle="1" w:styleId="WW8Num18z2">
    <w:name w:val="WW8Num18z2"/>
    <w:rsid w:val="00A90D63"/>
    <w:rPr>
      <w:rFonts w:ascii="Wingdings" w:hAnsi="Wingdings" w:cs="Wingdings"/>
    </w:rPr>
  </w:style>
  <w:style w:type="character" w:customStyle="1" w:styleId="WW8Num19z0">
    <w:name w:val="WW8Num19z0"/>
    <w:rsid w:val="00A90D63"/>
    <w:rPr>
      <w:rFonts w:cs="Times New Roman"/>
    </w:rPr>
  </w:style>
  <w:style w:type="character" w:customStyle="1" w:styleId="WW8Num19z3">
    <w:name w:val="WW8Num19z3"/>
    <w:rsid w:val="00A90D63"/>
    <w:rPr>
      <w:rFonts w:ascii="Symbol" w:hAnsi="Symbol" w:cs="Symbol"/>
    </w:rPr>
  </w:style>
  <w:style w:type="character" w:customStyle="1" w:styleId="WW8Num20z1">
    <w:name w:val="WW8Num20z1"/>
    <w:rsid w:val="00A90D63"/>
    <w:rPr>
      <w:rFonts w:ascii="Courier New" w:hAnsi="Courier New" w:cs="Courier New"/>
    </w:rPr>
  </w:style>
  <w:style w:type="character" w:customStyle="1" w:styleId="WW8Num23z2">
    <w:name w:val="WW8Num23z2"/>
    <w:rsid w:val="00A90D63"/>
    <w:rPr>
      <w:rFonts w:ascii="Wingdings" w:hAnsi="Wingdings" w:cs="Wingdings"/>
    </w:rPr>
  </w:style>
  <w:style w:type="character" w:customStyle="1" w:styleId="WW8Num23z3">
    <w:name w:val="WW8Num23z3"/>
    <w:rsid w:val="00A90D63"/>
    <w:rPr>
      <w:rFonts w:ascii="Symbol" w:hAnsi="Symbol" w:cs="Symbol"/>
    </w:rPr>
  </w:style>
  <w:style w:type="character" w:customStyle="1" w:styleId="WW8Num28z1">
    <w:name w:val="WW8Num28z1"/>
    <w:rsid w:val="00A90D63"/>
    <w:rPr>
      <w:rFonts w:ascii="Times New Roman" w:hAnsi="Times New Roman" w:cs="Times New Roman"/>
    </w:rPr>
  </w:style>
  <w:style w:type="character" w:customStyle="1" w:styleId="WW8Num28z2">
    <w:name w:val="WW8Num28z2"/>
    <w:rsid w:val="00A90D63"/>
    <w:rPr>
      <w:rFonts w:ascii="Wingdings" w:hAnsi="Wingdings" w:cs="Wingdings"/>
    </w:rPr>
  </w:style>
  <w:style w:type="character" w:customStyle="1" w:styleId="WW8Num3z1">
    <w:name w:val="WW8Num3z1"/>
    <w:rsid w:val="00A90D63"/>
    <w:rPr>
      <w:rFonts w:ascii="Courier New" w:hAnsi="Courier New" w:cs="Courier New"/>
    </w:rPr>
  </w:style>
  <w:style w:type="character" w:customStyle="1" w:styleId="WW8Num4z2">
    <w:name w:val="WW8Num4z2"/>
    <w:rsid w:val="00A90D63"/>
    <w:rPr>
      <w:rFonts w:ascii="Wingdings" w:hAnsi="Wingdings" w:cs="Wingdings"/>
    </w:rPr>
  </w:style>
  <w:style w:type="character" w:customStyle="1" w:styleId="WW8Num4z3">
    <w:name w:val="WW8Num4z3"/>
    <w:rsid w:val="00A90D63"/>
    <w:rPr>
      <w:rFonts w:ascii="Symbol" w:hAnsi="Symbol" w:cs="Symbol"/>
    </w:rPr>
  </w:style>
  <w:style w:type="character" w:customStyle="1" w:styleId="WW8Num7z0">
    <w:name w:val="WW8Num7z0"/>
    <w:rsid w:val="00A90D63"/>
    <w:rPr>
      <w:rFonts w:cs="Times New Roman"/>
    </w:rPr>
  </w:style>
  <w:style w:type="character" w:customStyle="1" w:styleId="WW8Num12z0">
    <w:name w:val="WW8Num12z0"/>
    <w:rsid w:val="00A90D63"/>
    <w:rPr>
      <w:i w:val="0"/>
    </w:rPr>
  </w:style>
  <w:style w:type="character" w:customStyle="1" w:styleId="WW8Num12z1">
    <w:name w:val="WW8Num12z1"/>
    <w:rsid w:val="00A90D63"/>
    <w:rPr>
      <w:rFonts w:ascii="Courier New" w:hAnsi="Courier New" w:cs="Courier New"/>
    </w:rPr>
  </w:style>
  <w:style w:type="character" w:customStyle="1" w:styleId="WW8Num12z2">
    <w:name w:val="WW8Num12z2"/>
    <w:rsid w:val="00A90D63"/>
    <w:rPr>
      <w:rFonts w:ascii="Wingdings" w:hAnsi="Wingdings" w:cs="Wingdings"/>
    </w:rPr>
  </w:style>
  <w:style w:type="character" w:customStyle="1" w:styleId="WW8Num19z2">
    <w:name w:val="WW8Num19z2"/>
    <w:rsid w:val="00A90D63"/>
    <w:rPr>
      <w:rFonts w:ascii="Wingdings" w:hAnsi="Wingdings" w:cs="Wingdings"/>
    </w:rPr>
  </w:style>
  <w:style w:type="character" w:customStyle="1" w:styleId="WW8Num20z0">
    <w:name w:val="WW8Num20z0"/>
    <w:rsid w:val="00A90D63"/>
    <w:rPr>
      <w:rFonts w:ascii="Symbol" w:hAnsi="Symbol" w:cs="Symbol"/>
    </w:rPr>
  </w:style>
  <w:style w:type="character" w:customStyle="1" w:styleId="WW8Num20z2">
    <w:name w:val="WW8Num20z2"/>
    <w:rsid w:val="00A90D63"/>
    <w:rPr>
      <w:rFonts w:ascii="Wingdings" w:hAnsi="Wingdings" w:cs="Wingdings"/>
    </w:rPr>
  </w:style>
  <w:style w:type="character" w:customStyle="1" w:styleId="WW8Num21z1">
    <w:name w:val="WW8Num21z1"/>
    <w:rsid w:val="00A90D63"/>
    <w:rPr>
      <w:rFonts w:ascii="Courier New" w:hAnsi="Courier New" w:cs="Courier New"/>
    </w:rPr>
  </w:style>
  <w:style w:type="character" w:customStyle="1" w:styleId="WW8Num21z2">
    <w:name w:val="WW8Num21z2"/>
    <w:rsid w:val="00A90D63"/>
    <w:rPr>
      <w:rFonts w:ascii="Wingdings" w:hAnsi="Wingdings" w:cs="Wingdings"/>
    </w:rPr>
  </w:style>
  <w:style w:type="character" w:customStyle="1" w:styleId="WW8Num21z3">
    <w:name w:val="WW8Num21z3"/>
    <w:rsid w:val="00A90D63"/>
    <w:rPr>
      <w:rFonts w:ascii="Symbol" w:hAnsi="Symbol" w:cs="Symbol"/>
    </w:rPr>
  </w:style>
  <w:style w:type="character" w:customStyle="1" w:styleId="WW8Num22z1">
    <w:name w:val="WW8Num22z1"/>
    <w:rsid w:val="00A90D63"/>
    <w:rPr>
      <w:rFonts w:ascii="Courier New" w:hAnsi="Courier New" w:cs="Courier New"/>
    </w:rPr>
  </w:style>
  <w:style w:type="character" w:customStyle="1" w:styleId="WW8Num23z1">
    <w:name w:val="WW8Num23z1"/>
    <w:rsid w:val="00A90D63"/>
    <w:rPr>
      <w:rFonts w:ascii="Courier New" w:hAnsi="Courier New" w:cs="Courier New"/>
    </w:rPr>
  </w:style>
  <w:style w:type="character" w:customStyle="1" w:styleId="WW8Num26z3">
    <w:name w:val="WW8Num26z3"/>
    <w:rsid w:val="00A90D63"/>
    <w:rPr>
      <w:rFonts w:ascii="Symbol" w:hAnsi="Symbol" w:cs="Symbol"/>
    </w:rPr>
  </w:style>
  <w:style w:type="character" w:customStyle="1" w:styleId="WW8Num27z3">
    <w:name w:val="WW8Num27z3"/>
    <w:rsid w:val="00A90D63"/>
    <w:rPr>
      <w:rFonts w:ascii="Symbol" w:hAnsi="Symbol" w:cs="Symbol"/>
    </w:rPr>
  </w:style>
  <w:style w:type="character" w:customStyle="1" w:styleId="WW8Num29z1">
    <w:name w:val="WW8Num29z1"/>
    <w:rsid w:val="00A90D63"/>
    <w:rPr>
      <w:rFonts w:ascii="Courier New" w:hAnsi="Courier New" w:cs="Courier New"/>
    </w:rPr>
  </w:style>
  <w:style w:type="character" w:customStyle="1" w:styleId="WW8Num29z2">
    <w:name w:val="WW8Num29z2"/>
    <w:rsid w:val="00A90D63"/>
    <w:rPr>
      <w:rFonts w:ascii="Wingdings" w:hAnsi="Wingdings" w:cs="Wingdings"/>
    </w:rPr>
  </w:style>
  <w:style w:type="character" w:customStyle="1" w:styleId="WW8Num32z1">
    <w:name w:val="WW8Num32z1"/>
    <w:rsid w:val="00A90D63"/>
    <w:rPr>
      <w:rFonts w:ascii="Courier New" w:hAnsi="Courier New" w:cs="Courier New"/>
    </w:rPr>
  </w:style>
  <w:style w:type="character" w:customStyle="1" w:styleId="WW8Num32z2">
    <w:name w:val="WW8Num32z2"/>
    <w:rsid w:val="00A90D63"/>
    <w:rPr>
      <w:rFonts w:ascii="Wingdings" w:hAnsi="Wingdings" w:cs="Wingdings"/>
    </w:rPr>
  </w:style>
  <w:style w:type="character" w:customStyle="1" w:styleId="WW8Num32z3">
    <w:name w:val="WW8Num32z3"/>
    <w:rsid w:val="00A90D63"/>
    <w:rPr>
      <w:rFonts w:ascii="Symbol" w:hAnsi="Symbol" w:cs="Symbol"/>
    </w:rPr>
  </w:style>
  <w:style w:type="character" w:customStyle="1" w:styleId="WW8Num33z3">
    <w:name w:val="WW8Num33z3"/>
    <w:rsid w:val="00A90D63"/>
    <w:rPr>
      <w:rFonts w:ascii="Symbol" w:hAnsi="Symbol" w:cs="Symbol"/>
    </w:rPr>
  </w:style>
  <w:style w:type="character" w:customStyle="1" w:styleId="WW8Num35z1">
    <w:name w:val="WW8Num35z1"/>
    <w:rsid w:val="00A90D63"/>
    <w:rPr>
      <w:rFonts w:ascii="Courier New" w:hAnsi="Courier New" w:cs="Courier New"/>
    </w:rPr>
  </w:style>
  <w:style w:type="character" w:customStyle="1" w:styleId="WW8Num35z2">
    <w:name w:val="WW8Num35z2"/>
    <w:rsid w:val="00A90D63"/>
    <w:rPr>
      <w:rFonts w:ascii="Wingdings" w:hAnsi="Wingdings" w:cs="Wingdings"/>
    </w:rPr>
  </w:style>
  <w:style w:type="character" w:customStyle="1" w:styleId="WW8Num35z3">
    <w:name w:val="WW8Num35z3"/>
    <w:rsid w:val="00A90D63"/>
    <w:rPr>
      <w:rFonts w:ascii="Symbol" w:hAnsi="Symbol" w:cs="Symbol"/>
    </w:rPr>
  </w:style>
  <w:style w:type="character" w:customStyle="1" w:styleId="WW8Num36z0">
    <w:name w:val="WW8Num36z0"/>
    <w:rsid w:val="00A90D63"/>
    <w:rPr>
      <w:rFonts w:ascii="Symbol" w:hAnsi="Symbol" w:cs="Symbol"/>
    </w:rPr>
  </w:style>
  <w:style w:type="character" w:customStyle="1" w:styleId="WW8Num37z0">
    <w:name w:val="WW8Num37z0"/>
    <w:rsid w:val="00A90D63"/>
    <w:rPr>
      <w:rFonts w:ascii="Courier New" w:hAnsi="Courier New" w:cs="Courier New"/>
    </w:rPr>
  </w:style>
  <w:style w:type="character" w:customStyle="1" w:styleId="WW8Num37z2">
    <w:name w:val="WW8Num37z2"/>
    <w:rsid w:val="00A90D63"/>
    <w:rPr>
      <w:rFonts w:ascii="Wingdings" w:hAnsi="Wingdings" w:cs="Wingdings"/>
    </w:rPr>
  </w:style>
  <w:style w:type="character" w:customStyle="1" w:styleId="WW8Num37z3">
    <w:name w:val="WW8Num37z3"/>
    <w:rsid w:val="00A90D63"/>
    <w:rPr>
      <w:rFonts w:ascii="Symbol" w:hAnsi="Symbol" w:cs="Symbol"/>
    </w:rPr>
  </w:style>
  <w:style w:type="character" w:customStyle="1" w:styleId="WW8Num39z2">
    <w:name w:val="WW8Num39z2"/>
    <w:rsid w:val="00A90D63"/>
    <w:rPr>
      <w:rFonts w:ascii="Wingdings" w:hAnsi="Wingdings" w:cs="Wingdings"/>
    </w:rPr>
  </w:style>
  <w:style w:type="character" w:customStyle="1" w:styleId="WW8Num39z3">
    <w:name w:val="WW8Num39z3"/>
    <w:rsid w:val="00A90D63"/>
    <w:rPr>
      <w:rFonts w:ascii="Symbol" w:hAnsi="Symbol" w:cs="Symbol"/>
    </w:rPr>
  </w:style>
  <w:style w:type="character" w:customStyle="1" w:styleId="WW8Num39z4">
    <w:name w:val="WW8Num39z4"/>
    <w:rsid w:val="00A90D63"/>
    <w:rPr>
      <w:rFonts w:ascii="Courier New" w:hAnsi="Courier New" w:cs="Courier New"/>
    </w:rPr>
  </w:style>
  <w:style w:type="character" w:customStyle="1" w:styleId="WW8Num40z0">
    <w:name w:val="WW8Num40z0"/>
    <w:rsid w:val="00A90D63"/>
    <w:rPr>
      <w:rFonts w:ascii="Symbol" w:hAnsi="Symbol" w:cs="Symbol"/>
    </w:rPr>
  </w:style>
  <w:style w:type="character" w:customStyle="1" w:styleId="WW8Num40z1">
    <w:name w:val="WW8Num40z1"/>
    <w:rsid w:val="00A90D63"/>
    <w:rPr>
      <w:rFonts w:ascii="Courier New" w:hAnsi="Courier New" w:cs="Courier New"/>
    </w:rPr>
  </w:style>
  <w:style w:type="character" w:customStyle="1" w:styleId="WW8Num42z0">
    <w:name w:val="WW8Num42z0"/>
    <w:rsid w:val="00A90D63"/>
    <w:rPr>
      <w:rFonts w:ascii="Symbol" w:hAnsi="Symbol" w:cs="Symbol"/>
    </w:rPr>
  </w:style>
  <w:style w:type="character" w:customStyle="1" w:styleId="WW8Num42z1">
    <w:name w:val="WW8Num42z1"/>
    <w:rsid w:val="00A90D63"/>
    <w:rPr>
      <w:rFonts w:ascii="Courier New" w:hAnsi="Courier New" w:cs="Courier New"/>
    </w:rPr>
  </w:style>
  <w:style w:type="character" w:customStyle="1" w:styleId="WW8Num42z2">
    <w:name w:val="WW8Num42z2"/>
    <w:rsid w:val="00A90D63"/>
    <w:rPr>
      <w:rFonts w:ascii="Wingdings" w:hAnsi="Wingdings" w:cs="Wingdings"/>
    </w:rPr>
  </w:style>
  <w:style w:type="character" w:customStyle="1" w:styleId="WW8Num43z2">
    <w:name w:val="WW8Num43z2"/>
    <w:rsid w:val="00A90D63"/>
    <w:rPr>
      <w:rFonts w:cs="Times New Roman"/>
      <w:b/>
      <w:color w:val="00000A"/>
    </w:rPr>
  </w:style>
  <w:style w:type="character" w:customStyle="1" w:styleId="WW8Num44z0">
    <w:name w:val="WW8Num44z0"/>
    <w:rsid w:val="00A90D63"/>
    <w:rPr>
      <w:rFonts w:ascii="Wingdings" w:hAnsi="Wingdings" w:cs="Wingdings"/>
    </w:rPr>
  </w:style>
  <w:style w:type="character" w:customStyle="1" w:styleId="WW8Num44z1">
    <w:name w:val="WW8Num44z1"/>
    <w:rsid w:val="00A90D63"/>
    <w:rPr>
      <w:rFonts w:ascii="Courier New" w:hAnsi="Courier New" w:cs="Courier New"/>
    </w:rPr>
  </w:style>
  <w:style w:type="character" w:customStyle="1" w:styleId="WW8Num44z3">
    <w:name w:val="WW8Num44z3"/>
    <w:rsid w:val="00A90D63"/>
    <w:rPr>
      <w:rFonts w:ascii="Symbol" w:hAnsi="Symbol" w:cs="Symbol"/>
    </w:rPr>
  </w:style>
  <w:style w:type="character" w:customStyle="1" w:styleId="WW8Num46z0">
    <w:name w:val="WW8Num46z0"/>
    <w:rsid w:val="00A90D63"/>
    <w:rPr>
      <w:rFonts w:ascii="Symbol" w:hAnsi="Symbol" w:cs="Symbol"/>
    </w:rPr>
  </w:style>
  <w:style w:type="character" w:customStyle="1" w:styleId="WW8Num46z1">
    <w:name w:val="WW8Num46z1"/>
    <w:rsid w:val="00A90D63"/>
    <w:rPr>
      <w:rFonts w:ascii="Courier New" w:hAnsi="Courier New" w:cs="Courier New"/>
    </w:rPr>
  </w:style>
  <w:style w:type="character" w:customStyle="1" w:styleId="WW8Num46z2">
    <w:name w:val="WW8Num46z2"/>
    <w:rsid w:val="00A90D63"/>
    <w:rPr>
      <w:rFonts w:ascii="Wingdings" w:hAnsi="Wingdings" w:cs="Wingdings"/>
    </w:rPr>
  </w:style>
  <w:style w:type="character" w:customStyle="1" w:styleId="WW8Num47z0">
    <w:name w:val="WW8Num47z0"/>
    <w:rsid w:val="00A90D63"/>
    <w:rPr>
      <w:rFonts w:ascii="Symbol" w:hAnsi="Symbol" w:cs="Symbol"/>
      <w:color w:val="auto"/>
    </w:rPr>
  </w:style>
  <w:style w:type="character" w:customStyle="1" w:styleId="WW8Num47z1">
    <w:name w:val="WW8Num47z1"/>
    <w:rsid w:val="00A90D63"/>
    <w:rPr>
      <w:rFonts w:ascii="Wingdings" w:hAnsi="Wingdings" w:cs="Wingdings"/>
    </w:rPr>
  </w:style>
  <w:style w:type="character" w:customStyle="1" w:styleId="WW8Num47z2">
    <w:name w:val="WW8Num47z2"/>
    <w:rsid w:val="00A90D63"/>
    <w:rPr>
      <w:rFonts w:ascii="Wingdings" w:hAnsi="Wingdings" w:cs="Wingdings"/>
    </w:rPr>
  </w:style>
  <w:style w:type="character" w:customStyle="1" w:styleId="WW8Num48z0">
    <w:name w:val="WW8Num48z0"/>
    <w:rsid w:val="00A90D63"/>
    <w:rPr>
      <w:rFonts w:ascii="Symbol" w:hAnsi="Symbol" w:cs="Symbol"/>
    </w:rPr>
  </w:style>
  <w:style w:type="character" w:customStyle="1" w:styleId="WW8Num48z1">
    <w:name w:val="WW8Num48z1"/>
    <w:rsid w:val="00A90D63"/>
    <w:rPr>
      <w:rFonts w:ascii="Courier New" w:hAnsi="Courier New" w:cs="Courier New"/>
    </w:rPr>
  </w:style>
  <w:style w:type="character" w:customStyle="1" w:styleId="WW8Num48z2">
    <w:name w:val="WW8Num48z2"/>
    <w:rsid w:val="00A90D63"/>
    <w:rPr>
      <w:rFonts w:ascii="Wingdings" w:hAnsi="Wingdings" w:cs="Wingdings"/>
    </w:rPr>
  </w:style>
  <w:style w:type="character" w:customStyle="1" w:styleId="WW8Num50z0">
    <w:name w:val="WW8Num50z0"/>
    <w:rsid w:val="00A90D63"/>
    <w:rPr>
      <w:rFonts w:ascii="Symbol" w:hAnsi="Symbol" w:cs="Symbol"/>
    </w:rPr>
  </w:style>
  <w:style w:type="character" w:customStyle="1" w:styleId="WW8Num50z1">
    <w:name w:val="WW8Num50z1"/>
    <w:rsid w:val="00A90D63"/>
    <w:rPr>
      <w:rFonts w:ascii="Courier New" w:hAnsi="Courier New" w:cs="Courier New"/>
    </w:rPr>
  </w:style>
  <w:style w:type="character" w:customStyle="1" w:styleId="WW8Num50z2">
    <w:name w:val="WW8Num50z2"/>
    <w:rsid w:val="00A90D63"/>
    <w:rPr>
      <w:rFonts w:ascii="Wingdings" w:hAnsi="Wingdings" w:cs="Wingdings"/>
    </w:rPr>
  </w:style>
  <w:style w:type="character" w:customStyle="1" w:styleId="WW8Num54z0">
    <w:name w:val="WW8Num54z0"/>
    <w:rsid w:val="00A90D63"/>
    <w:rPr>
      <w:rFonts w:ascii="Symbol" w:hAnsi="Symbol" w:cs="Symbol"/>
    </w:rPr>
  </w:style>
  <w:style w:type="character" w:customStyle="1" w:styleId="WW8Num54z1">
    <w:name w:val="WW8Num54z1"/>
    <w:rsid w:val="00A90D63"/>
    <w:rPr>
      <w:rFonts w:ascii="Courier New" w:hAnsi="Courier New" w:cs="Courier New"/>
    </w:rPr>
  </w:style>
  <w:style w:type="character" w:customStyle="1" w:styleId="WW8Num54z2">
    <w:name w:val="WW8Num54z2"/>
    <w:rsid w:val="00A90D63"/>
    <w:rPr>
      <w:rFonts w:ascii="Wingdings" w:hAnsi="Wingdings" w:cs="Wingdings"/>
    </w:rPr>
  </w:style>
  <w:style w:type="character" w:customStyle="1" w:styleId="WW8Num56z0">
    <w:name w:val="WW8Num56z0"/>
    <w:rsid w:val="00A90D63"/>
    <w:rPr>
      <w:rFonts w:ascii="Symbol" w:hAnsi="Symbol" w:cs="Symbol"/>
    </w:rPr>
  </w:style>
  <w:style w:type="character" w:customStyle="1" w:styleId="WW8Num56z1">
    <w:name w:val="WW8Num56z1"/>
    <w:rsid w:val="00A90D63"/>
    <w:rPr>
      <w:rFonts w:ascii="Courier New" w:hAnsi="Courier New" w:cs="Courier New"/>
    </w:rPr>
  </w:style>
  <w:style w:type="character" w:customStyle="1" w:styleId="WW8Num56z2">
    <w:name w:val="WW8Num56z2"/>
    <w:rsid w:val="00A90D63"/>
    <w:rPr>
      <w:rFonts w:ascii="Wingdings" w:hAnsi="Wingdings" w:cs="Wingdings"/>
    </w:rPr>
  </w:style>
  <w:style w:type="character" w:customStyle="1" w:styleId="WW8Num57z0">
    <w:name w:val="WW8Num57z0"/>
    <w:rsid w:val="00A90D63"/>
    <w:rPr>
      <w:rFonts w:ascii="Courier New" w:hAnsi="Courier New" w:cs="Courier New"/>
      <w:color w:val="00000A"/>
    </w:rPr>
  </w:style>
  <w:style w:type="character" w:customStyle="1" w:styleId="WW8Num57z1">
    <w:name w:val="WW8Num57z1"/>
    <w:rsid w:val="00A90D63"/>
    <w:rPr>
      <w:rFonts w:ascii="Courier New" w:hAnsi="Courier New" w:cs="Courier New"/>
    </w:rPr>
  </w:style>
  <w:style w:type="character" w:customStyle="1" w:styleId="WW8Num57z2">
    <w:name w:val="WW8Num57z2"/>
    <w:rsid w:val="00A90D63"/>
    <w:rPr>
      <w:rFonts w:ascii="Wingdings" w:hAnsi="Wingdings" w:cs="Wingdings"/>
    </w:rPr>
  </w:style>
  <w:style w:type="character" w:customStyle="1" w:styleId="WW8Num57z3">
    <w:name w:val="WW8Num57z3"/>
    <w:rsid w:val="00A90D63"/>
    <w:rPr>
      <w:rFonts w:ascii="Symbol" w:hAnsi="Symbol" w:cs="Symbol"/>
    </w:rPr>
  </w:style>
  <w:style w:type="character" w:customStyle="1" w:styleId="WW8Num59z0">
    <w:name w:val="WW8Num59z0"/>
    <w:rsid w:val="00A90D63"/>
    <w:rPr>
      <w:rFonts w:ascii="Symbol" w:hAnsi="Symbol" w:cs="Symbol"/>
    </w:rPr>
  </w:style>
  <w:style w:type="character" w:customStyle="1" w:styleId="WW8Num60z0">
    <w:name w:val="WW8Num60z0"/>
    <w:rsid w:val="00A90D63"/>
    <w:rPr>
      <w:rFonts w:ascii="Wingdings" w:hAnsi="Wingdings" w:cs="Wingdings"/>
    </w:rPr>
  </w:style>
  <w:style w:type="character" w:customStyle="1" w:styleId="WW8Num60z1">
    <w:name w:val="WW8Num60z1"/>
    <w:rsid w:val="00A90D63"/>
    <w:rPr>
      <w:rFonts w:ascii="Courier New" w:hAnsi="Courier New" w:cs="Courier New"/>
    </w:rPr>
  </w:style>
  <w:style w:type="character" w:customStyle="1" w:styleId="WW8Num60z3">
    <w:name w:val="WW8Num60z3"/>
    <w:rsid w:val="00A90D63"/>
    <w:rPr>
      <w:rFonts w:ascii="Symbol" w:hAnsi="Symbol" w:cs="Symbol"/>
    </w:rPr>
  </w:style>
  <w:style w:type="character" w:customStyle="1" w:styleId="WW8Num61z0">
    <w:name w:val="WW8Num61z0"/>
    <w:rsid w:val="00A90D63"/>
    <w:rPr>
      <w:rFonts w:ascii="Symbol" w:eastAsia="Times New Roman" w:hAnsi="Symbol" w:cs="Times New Roman"/>
    </w:rPr>
  </w:style>
  <w:style w:type="character" w:customStyle="1" w:styleId="WW8Num61z1">
    <w:name w:val="WW8Num61z1"/>
    <w:rsid w:val="00A90D63"/>
    <w:rPr>
      <w:rFonts w:ascii="Courier New" w:hAnsi="Courier New" w:cs="Courier New"/>
    </w:rPr>
  </w:style>
  <w:style w:type="character" w:customStyle="1" w:styleId="WW8Num61z2">
    <w:name w:val="WW8Num61z2"/>
    <w:rsid w:val="00A90D63"/>
    <w:rPr>
      <w:rFonts w:ascii="Wingdings" w:hAnsi="Wingdings" w:cs="Wingdings"/>
    </w:rPr>
  </w:style>
  <w:style w:type="character" w:customStyle="1" w:styleId="WW8Num61z3">
    <w:name w:val="WW8Num61z3"/>
    <w:rsid w:val="00A90D63"/>
    <w:rPr>
      <w:rFonts w:ascii="Symbol" w:hAnsi="Symbol" w:cs="Symbol"/>
    </w:rPr>
  </w:style>
  <w:style w:type="character" w:customStyle="1" w:styleId="WW8Num62z0">
    <w:name w:val="WW8Num62z0"/>
    <w:rsid w:val="00A90D63"/>
    <w:rPr>
      <w:rFonts w:ascii="Symbol" w:hAnsi="Symbol" w:cs="Symbol"/>
    </w:rPr>
  </w:style>
  <w:style w:type="character" w:customStyle="1" w:styleId="WW8Num62z1">
    <w:name w:val="WW8Num62z1"/>
    <w:rsid w:val="00A90D63"/>
    <w:rPr>
      <w:rFonts w:ascii="Courier New" w:hAnsi="Courier New" w:cs="Courier New"/>
    </w:rPr>
  </w:style>
  <w:style w:type="character" w:customStyle="1" w:styleId="WW8Num62z2">
    <w:name w:val="WW8Num62z2"/>
    <w:rsid w:val="00A90D63"/>
    <w:rPr>
      <w:rFonts w:ascii="Wingdings" w:hAnsi="Wingdings" w:cs="Wingdings"/>
    </w:rPr>
  </w:style>
  <w:style w:type="character" w:customStyle="1" w:styleId="WW8Num63z0">
    <w:name w:val="WW8Num63z0"/>
    <w:rsid w:val="00A90D63"/>
    <w:rPr>
      <w:rFonts w:ascii="Symbol" w:hAnsi="Symbol" w:cs="Symbol"/>
    </w:rPr>
  </w:style>
  <w:style w:type="character" w:customStyle="1" w:styleId="WW8Num63z1">
    <w:name w:val="WW8Num63z1"/>
    <w:rsid w:val="00A90D63"/>
    <w:rPr>
      <w:rFonts w:ascii="Courier New" w:hAnsi="Courier New" w:cs="Courier New"/>
    </w:rPr>
  </w:style>
  <w:style w:type="character" w:customStyle="1" w:styleId="WW8Num63z2">
    <w:name w:val="WW8Num63z2"/>
    <w:rsid w:val="00A90D63"/>
    <w:rPr>
      <w:rFonts w:ascii="Wingdings" w:hAnsi="Wingdings" w:cs="Wingdings"/>
    </w:rPr>
  </w:style>
  <w:style w:type="character" w:customStyle="1" w:styleId="35">
    <w:name w:val="Основной шрифт абзаца3"/>
    <w:rsid w:val="00A90D63"/>
  </w:style>
  <w:style w:type="character" w:customStyle="1" w:styleId="WW8Num3z4">
    <w:name w:val="WW8Num3z4"/>
    <w:rsid w:val="00A90D63"/>
    <w:rPr>
      <w:rFonts w:ascii="Courier New" w:hAnsi="Courier New" w:cs="Courier New"/>
    </w:rPr>
  </w:style>
  <w:style w:type="character" w:customStyle="1" w:styleId="WW8Num37z1">
    <w:name w:val="WW8Num37z1"/>
    <w:rsid w:val="00A90D63"/>
    <w:rPr>
      <w:rFonts w:ascii="Courier New" w:hAnsi="Courier New" w:cs="Courier New"/>
    </w:rPr>
  </w:style>
  <w:style w:type="character" w:customStyle="1" w:styleId="Absatz-Standardschriftart">
    <w:name w:val="Absatz-Standardschriftart"/>
    <w:rsid w:val="00A90D63"/>
  </w:style>
  <w:style w:type="character" w:customStyle="1" w:styleId="WW-Absatz-Standardschriftart">
    <w:name w:val="WW-Absatz-Standardschriftart"/>
    <w:rsid w:val="00A90D63"/>
  </w:style>
  <w:style w:type="character" w:customStyle="1" w:styleId="WW-Absatz-Standardschriftart1">
    <w:name w:val="WW-Absatz-Standardschriftart1"/>
    <w:rsid w:val="00A90D63"/>
  </w:style>
  <w:style w:type="character" w:customStyle="1" w:styleId="WW8Num28z3">
    <w:name w:val="WW8Num28z3"/>
    <w:rsid w:val="00A90D63"/>
    <w:rPr>
      <w:rFonts w:ascii="Symbol" w:hAnsi="Symbol" w:cs="Symbol"/>
    </w:rPr>
  </w:style>
  <w:style w:type="character" w:customStyle="1" w:styleId="WW8Num30z1">
    <w:name w:val="WW8Num30z1"/>
    <w:rsid w:val="00A90D63"/>
    <w:rPr>
      <w:rFonts w:ascii="Courier New" w:hAnsi="Courier New" w:cs="Courier New"/>
    </w:rPr>
  </w:style>
  <w:style w:type="character" w:customStyle="1" w:styleId="WW8Num30z2">
    <w:name w:val="WW8Num30z2"/>
    <w:rsid w:val="00A90D63"/>
    <w:rPr>
      <w:rFonts w:ascii="Wingdings" w:hAnsi="Wingdings" w:cs="Wingdings"/>
    </w:rPr>
  </w:style>
  <w:style w:type="character" w:customStyle="1" w:styleId="WW-Absatz-Standardschriftart11">
    <w:name w:val="WW-Absatz-Standardschriftart11"/>
    <w:rsid w:val="00A90D63"/>
  </w:style>
  <w:style w:type="character" w:customStyle="1" w:styleId="WW-Absatz-Standardschriftart111">
    <w:name w:val="WW-Absatz-Standardschriftart111"/>
    <w:rsid w:val="00A90D63"/>
  </w:style>
  <w:style w:type="character" w:customStyle="1" w:styleId="WW8Num24z3">
    <w:name w:val="WW8Num24z3"/>
    <w:rsid w:val="00A90D63"/>
    <w:rPr>
      <w:rFonts w:ascii="Symbol" w:hAnsi="Symbol" w:cs="Symbol"/>
    </w:rPr>
  </w:style>
  <w:style w:type="character" w:customStyle="1" w:styleId="WW8Num29z3">
    <w:name w:val="WW8Num29z3"/>
    <w:rsid w:val="00A90D63"/>
    <w:rPr>
      <w:rFonts w:ascii="Symbol" w:hAnsi="Symbol" w:cs="Symbol"/>
    </w:rPr>
  </w:style>
  <w:style w:type="character" w:customStyle="1" w:styleId="WW8Num31z1">
    <w:name w:val="WW8Num31z1"/>
    <w:rsid w:val="00A90D63"/>
    <w:rPr>
      <w:rFonts w:ascii="Courier New" w:hAnsi="Courier New" w:cs="Courier New"/>
    </w:rPr>
  </w:style>
  <w:style w:type="character" w:customStyle="1" w:styleId="WW8Num31z2">
    <w:name w:val="WW8Num31z2"/>
    <w:rsid w:val="00A90D63"/>
    <w:rPr>
      <w:rFonts w:ascii="Wingdings" w:hAnsi="Wingdings" w:cs="Wingdings"/>
    </w:rPr>
  </w:style>
  <w:style w:type="character" w:customStyle="1" w:styleId="WW-Absatz-Standardschriftart1111">
    <w:name w:val="WW-Absatz-Standardschriftart1111"/>
    <w:rsid w:val="00A90D63"/>
  </w:style>
  <w:style w:type="character" w:customStyle="1" w:styleId="WW-Absatz-Standardschriftart11111">
    <w:name w:val="WW-Absatz-Standardschriftart11111"/>
    <w:rsid w:val="00A90D63"/>
  </w:style>
  <w:style w:type="character" w:customStyle="1" w:styleId="WW8Num25z3">
    <w:name w:val="WW8Num25z3"/>
    <w:rsid w:val="00A90D63"/>
    <w:rPr>
      <w:rFonts w:ascii="Symbol" w:hAnsi="Symbol" w:cs="Symbol"/>
    </w:rPr>
  </w:style>
  <w:style w:type="character" w:customStyle="1" w:styleId="WW8Num30z3">
    <w:name w:val="WW8Num30z3"/>
    <w:rsid w:val="00A90D63"/>
    <w:rPr>
      <w:rFonts w:ascii="Symbol" w:hAnsi="Symbol" w:cs="Symbol"/>
    </w:rPr>
  </w:style>
  <w:style w:type="character" w:customStyle="1" w:styleId="WW-Absatz-Standardschriftart111111">
    <w:name w:val="WW-Absatz-Standardschriftart111111"/>
    <w:rsid w:val="00A90D63"/>
  </w:style>
  <w:style w:type="character" w:customStyle="1" w:styleId="WW-Absatz-Standardschriftart1111111">
    <w:name w:val="WW-Absatz-Standardschriftart1111111"/>
    <w:rsid w:val="00A90D63"/>
  </w:style>
  <w:style w:type="character" w:customStyle="1" w:styleId="WW8Num31z3">
    <w:name w:val="WW8Num31z3"/>
    <w:rsid w:val="00A90D63"/>
    <w:rPr>
      <w:rFonts w:ascii="Symbol" w:hAnsi="Symbol" w:cs="Symbol"/>
    </w:rPr>
  </w:style>
  <w:style w:type="character" w:customStyle="1" w:styleId="WW-Absatz-Standardschriftart11111111">
    <w:name w:val="WW-Absatz-Standardschriftart11111111"/>
    <w:rsid w:val="00A90D63"/>
  </w:style>
  <w:style w:type="character" w:customStyle="1" w:styleId="WW8Num34z3">
    <w:name w:val="WW8Num34z3"/>
    <w:rsid w:val="00A90D63"/>
    <w:rPr>
      <w:rFonts w:ascii="Symbol" w:hAnsi="Symbol" w:cs="Symbol"/>
    </w:rPr>
  </w:style>
  <w:style w:type="character" w:customStyle="1" w:styleId="WW-Absatz-Standardschriftart111111111">
    <w:name w:val="WW-Absatz-Standardschriftart111111111"/>
    <w:rsid w:val="00A90D63"/>
  </w:style>
  <w:style w:type="character" w:customStyle="1" w:styleId="WW-Absatz-Standardschriftart1111111111">
    <w:name w:val="WW-Absatz-Standardschriftart1111111111"/>
    <w:rsid w:val="00A90D63"/>
  </w:style>
  <w:style w:type="character" w:customStyle="1" w:styleId="WW-Absatz-Standardschriftart11111111111">
    <w:name w:val="WW-Absatz-Standardschriftart11111111111"/>
    <w:rsid w:val="00A90D63"/>
  </w:style>
  <w:style w:type="character" w:customStyle="1" w:styleId="WW-Absatz-Standardschriftart111111111111">
    <w:name w:val="WW-Absatz-Standardschriftart111111111111"/>
    <w:rsid w:val="00A90D63"/>
  </w:style>
  <w:style w:type="character" w:customStyle="1" w:styleId="WW-Absatz-Standardschriftart1111111111111">
    <w:name w:val="WW-Absatz-Standardschriftart1111111111111"/>
    <w:rsid w:val="00A90D63"/>
  </w:style>
  <w:style w:type="character" w:customStyle="1" w:styleId="WW-Absatz-Standardschriftart11111111111111">
    <w:name w:val="WW-Absatz-Standardschriftart11111111111111"/>
    <w:rsid w:val="00A90D63"/>
  </w:style>
  <w:style w:type="character" w:customStyle="1" w:styleId="WW-Absatz-Standardschriftart111111111111111">
    <w:name w:val="WW-Absatz-Standardschriftart111111111111111"/>
    <w:rsid w:val="00A90D63"/>
  </w:style>
  <w:style w:type="character" w:customStyle="1" w:styleId="WW-Absatz-Standardschriftart1111111111111111">
    <w:name w:val="WW-Absatz-Standardschriftart1111111111111111"/>
    <w:rsid w:val="00A90D63"/>
  </w:style>
  <w:style w:type="character" w:customStyle="1" w:styleId="WW-Absatz-Standardschriftart11111111111111111">
    <w:name w:val="WW-Absatz-Standardschriftart11111111111111111"/>
    <w:rsid w:val="00A90D63"/>
  </w:style>
  <w:style w:type="character" w:customStyle="1" w:styleId="WW-Absatz-Standardschriftart111111111111111111">
    <w:name w:val="WW-Absatz-Standardschriftart111111111111111111"/>
    <w:rsid w:val="00A90D63"/>
  </w:style>
  <w:style w:type="character" w:customStyle="1" w:styleId="WW-Absatz-Standardschriftart1111111111111111111">
    <w:name w:val="WW-Absatz-Standardschriftart1111111111111111111"/>
    <w:rsid w:val="00A90D63"/>
  </w:style>
  <w:style w:type="character" w:customStyle="1" w:styleId="WW-Absatz-Standardschriftart11111111111111111111">
    <w:name w:val="WW-Absatz-Standardschriftart11111111111111111111"/>
    <w:rsid w:val="00A90D63"/>
  </w:style>
  <w:style w:type="character" w:customStyle="1" w:styleId="WW-Absatz-Standardschriftart111111111111111111111">
    <w:name w:val="WW-Absatz-Standardschriftart111111111111111111111"/>
    <w:rsid w:val="00A90D63"/>
  </w:style>
  <w:style w:type="character" w:customStyle="1" w:styleId="WW-Absatz-Standardschriftart1111111111111111111111">
    <w:name w:val="WW-Absatz-Standardschriftart1111111111111111111111"/>
    <w:rsid w:val="00A90D63"/>
  </w:style>
  <w:style w:type="character" w:customStyle="1" w:styleId="WW-Absatz-Standardschriftart11111111111111111111111">
    <w:name w:val="WW-Absatz-Standardschriftart11111111111111111111111"/>
    <w:rsid w:val="00A90D63"/>
  </w:style>
  <w:style w:type="character" w:customStyle="1" w:styleId="WW-Absatz-Standardschriftart111111111111111111111111">
    <w:name w:val="WW-Absatz-Standardschriftart111111111111111111111111"/>
    <w:rsid w:val="00A90D63"/>
  </w:style>
  <w:style w:type="character" w:customStyle="1" w:styleId="WW-Absatz-Standardschriftart1111111111111111111111111">
    <w:name w:val="WW-Absatz-Standardschriftart1111111111111111111111111"/>
    <w:rsid w:val="00A90D63"/>
  </w:style>
  <w:style w:type="character" w:customStyle="1" w:styleId="2b">
    <w:name w:val="Основной шрифт абзаца2"/>
    <w:rsid w:val="00A90D63"/>
  </w:style>
  <w:style w:type="character" w:customStyle="1" w:styleId="WW-Absatz-Standardschriftart11111111111111111111111111">
    <w:name w:val="WW-Absatz-Standardschriftart11111111111111111111111111"/>
    <w:rsid w:val="00A90D63"/>
  </w:style>
  <w:style w:type="character" w:customStyle="1" w:styleId="WW-Absatz-Standardschriftart111111111111111111111111111">
    <w:name w:val="WW-Absatz-Standardschriftart111111111111111111111111111"/>
    <w:rsid w:val="00A90D63"/>
  </w:style>
  <w:style w:type="character" w:customStyle="1" w:styleId="WW-Absatz-Standardschriftart1111111111111111111111111111">
    <w:name w:val="WW-Absatz-Standardschriftart1111111111111111111111111111"/>
    <w:rsid w:val="00A90D63"/>
  </w:style>
  <w:style w:type="character" w:customStyle="1" w:styleId="WW-Absatz-Standardschriftart11111111111111111111111111111">
    <w:name w:val="WW-Absatz-Standardschriftart11111111111111111111111111111"/>
    <w:rsid w:val="00A90D63"/>
  </w:style>
  <w:style w:type="character" w:customStyle="1" w:styleId="1b">
    <w:name w:val="Основной шрифт абзаца1"/>
    <w:rsid w:val="00A90D63"/>
  </w:style>
  <w:style w:type="character" w:customStyle="1" w:styleId="2c">
    <w:name w:val="Знак Знак2"/>
    <w:rsid w:val="00A90D63"/>
    <w:rPr>
      <w:lang w:val="ru-RU" w:bidi="ar-SA"/>
    </w:rPr>
  </w:style>
  <w:style w:type="character" w:customStyle="1" w:styleId="afff9">
    <w:name w:val="Символ нумерации"/>
    <w:rsid w:val="00A90D63"/>
    <w:rPr>
      <w:b/>
      <w:bCs/>
      <w:sz w:val="20"/>
      <w:szCs w:val="20"/>
    </w:rPr>
  </w:style>
  <w:style w:type="character" w:customStyle="1" w:styleId="ListLabel2">
    <w:name w:val="ListLabel 2"/>
    <w:rsid w:val="00A90D63"/>
    <w:rPr>
      <w:rFonts w:cs="Courier New"/>
    </w:rPr>
  </w:style>
  <w:style w:type="character" w:customStyle="1" w:styleId="ListLabel4">
    <w:name w:val="ListLabel 4"/>
    <w:rsid w:val="00A90D63"/>
    <w:rPr>
      <w:rFonts w:cs="Times New Roman"/>
    </w:rPr>
  </w:style>
  <w:style w:type="character" w:customStyle="1" w:styleId="ListLabel6">
    <w:name w:val="ListLabel 6"/>
    <w:rsid w:val="00A90D63"/>
    <w:rPr>
      <w:rFonts w:eastAsia="Times New Roman"/>
    </w:rPr>
  </w:style>
  <w:style w:type="character" w:styleId="afffa">
    <w:name w:val="line number"/>
    <w:rsid w:val="00A90D63"/>
  </w:style>
  <w:style w:type="character" w:customStyle="1" w:styleId="afffb">
    <w:name w:val="Символы концевой сноски"/>
    <w:rsid w:val="00A90D63"/>
  </w:style>
  <w:style w:type="character" w:customStyle="1" w:styleId="1c">
    <w:name w:val="Знак концевой сноски1"/>
    <w:rsid w:val="00A90D63"/>
    <w:rPr>
      <w:vertAlign w:val="superscript"/>
    </w:rPr>
  </w:style>
  <w:style w:type="character" w:customStyle="1" w:styleId="afffc">
    <w:name w:val="Маркеры списка"/>
    <w:rsid w:val="00A90D63"/>
    <w:rPr>
      <w:rFonts w:ascii="OpenSymbol" w:eastAsia="OpenSymbol" w:hAnsi="OpenSymbol" w:cs="OpenSymbol"/>
    </w:rPr>
  </w:style>
  <w:style w:type="character" w:customStyle="1" w:styleId="48">
    <w:name w:val="Основной шрифт абзаца4"/>
    <w:rsid w:val="00A90D63"/>
  </w:style>
  <w:style w:type="character" w:customStyle="1" w:styleId="ListLabel3">
    <w:name w:val="ListLabel 3"/>
    <w:rsid w:val="00A90D63"/>
    <w:rPr>
      <w:color w:val="00000A"/>
    </w:rPr>
  </w:style>
  <w:style w:type="character" w:customStyle="1" w:styleId="ListLabel5">
    <w:name w:val="ListLabel 5"/>
    <w:rsid w:val="00A90D63"/>
    <w:rPr>
      <w:rFonts w:eastAsia="Times New Roman" w:cs="Times New Roman"/>
    </w:rPr>
  </w:style>
  <w:style w:type="character" w:customStyle="1" w:styleId="ListLabel1">
    <w:name w:val="ListLabel 1"/>
    <w:rsid w:val="00A90D63"/>
    <w:rPr>
      <w:rFonts w:cs="Times New Roman"/>
      <w:b/>
      <w:color w:val="00000A"/>
    </w:rPr>
  </w:style>
  <w:style w:type="character" w:customStyle="1" w:styleId="1d">
    <w:name w:val="Знак примечания1"/>
    <w:rsid w:val="00A90D63"/>
    <w:rPr>
      <w:sz w:val="16"/>
      <w:szCs w:val="16"/>
    </w:rPr>
  </w:style>
  <w:style w:type="character" w:customStyle="1" w:styleId="WW8Num55z0">
    <w:name w:val="WW8Num55z0"/>
    <w:rsid w:val="00A90D63"/>
    <w:rPr>
      <w:rFonts w:ascii="Symbol" w:hAnsi="Symbol" w:cs="Symbol"/>
    </w:rPr>
  </w:style>
  <w:style w:type="character" w:customStyle="1" w:styleId="WW8Num55z1">
    <w:name w:val="WW8Num55z1"/>
    <w:rsid w:val="00A90D63"/>
    <w:rPr>
      <w:rFonts w:ascii="Courier New" w:hAnsi="Courier New" w:cs="Courier New"/>
    </w:rPr>
  </w:style>
  <w:style w:type="character" w:customStyle="1" w:styleId="WW8Num55z2">
    <w:name w:val="WW8Num55z2"/>
    <w:rsid w:val="00A90D63"/>
    <w:rPr>
      <w:rFonts w:ascii="Wingdings" w:hAnsi="Wingdings" w:cs="Wingdings"/>
    </w:rPr>
  </w:style>
  <w:style w:type="character" w:customStyle="1" w:styleId="120">
    <w:name w:val="Знак Знак12"/>
    <w:rsid w:val="00A90D63"/>
    <w:rPr>
      <w:sz w:val="24"/>
      <w:szCs w:val="24"/>
      <w:lang w:val="ru-RU" w:bidi="ar-SA"/>
    </w:rPr>
  </w:style>
  <w:style w:type="character" w:customStyle="1" w:styleId="afffd">
    <w:name w:val="Ссылка указателя"/>
    <w:rsid w:val="00A90D63"/>
  </w:style>
  <w:style w:type="character" w:styleId="afffe">
    <w:name w:val="endnote reference"/>
    <w:rsid w:val="00A90D63"/>
    <w:rPr>
      <w:vertAlign w:val="superscript"/>
    </w:rPr>
  </w:style>
  <w:style w:type="character" w:customStyle="1" w:styleId="WW8Num59z1">
    <w:name w:val="WW8Num59z1"/>
    <w:rsid w:val="00A90D63"/>
    <w:rPr>
      <w:rFonts w:ascii="Courier New" w:hAnsi="Courier New" w:cs="Courier New"/>
    </w:rPr>
  </w:style>
  <w:style w:type="character" w:customStyle="1" w:styleId="WW8Num59z2">
    <w:name w:val="WW8Num59z2"/>
    <w:rsid w:val="00A90D63"/>
    <w:rPr>
      <w:rFonts w:ascii="Wingdings" w:hAnsi="Wingdings" w:cs="Wingdings"/>
    </w:rPr>
  </w:style>
  <w:style w:type="character" w:customStyle="1" w:styleId="WW8Num36z1">
    <w:name w:val="WW8Num36z1"/>
    <w:rsid w:val="00A90D63"/>
    <w:rPr>
      <w:rFonts w:ascii="Courier New" w:hAnsi="Courier New" w:cs="Courier New"/>
    </w:rPr>
  </w:style>
  <w:style w:type="character" w:customStyle="1" w:styleId="WW8Num36z2">
    <w:name w:val="WW8Num36z2"/>
    <w:rsid w:val="00A90D63"/>
    <w:rPr>
      <w:rFonts w:ascii="Wingdings" w:hAnsi="Wingdings" w:cs="Wingdings"/>
    </w:rPr>
  </w:style>
  <w:style w:type="character" w:customStyle="1" w:styleId="WW8Num40z2">
    <w:name w:val="WW8Num40z2"/>
    <w:rsid w:val="00A90D63"/>
    <w:rPr>
      <w:rFonts w:ascii="StarSymbol" w:hAnsi="StarSymbol" w:cs="StarSymbol"/>
    </w:rPr>
  </w:style>
  <w:style w:type="character" w:customStyle="1" w:styleId="WW8Num46z3">
    <w:name w:val="WW8Num46z3"/>
    <w:rsid w:val="00A90D63"/>
    <w:rPr>
      <w:rFonts w:ascii="Symbol" w:hAnsi="Symbol" w:cs="Symbol"/>
    </w:rPr>
  </w:style>
  <w:style w:type="paragraph" w:styleId="affff">
    <w:name w:val="List"/>
    <w:basedOn w:val="aff2"/>
    <w:rsid w:val="00A90D63"/>
    <w:pPr>
      <w:suppressAutoHyphens/>
      <w:overflowPunct w:val="0"/>
      <w:autoSpaceDE w:val="0"/>
      <w:jc w:val="left"/>
      <w:textAlignment w:val="baseline"/>
    </w:pPr>
    <w:rPr>
      <w:rFonts w:cs="Tahoma"/>
      <w:lang w:val="ru-RU" w:eastAsia="zh-CN"/>
    </w:rPr>
  </w:style>
  <w:style w:type="paragraph" w:customStyle="1" w:styleId="36">
    <w:name w:val="Указатель3"/>
    <w:basedOn w:val="a"/>
    <w:rsid w:val="00A90D63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kern w:val="0"/>
      <w:sz w:val="20"/>
      <w:szCs w:val="20"/>
      <w:lang w:eastAsia="zh-CN"/>
      <w14:ligatures w14:val="none"/>
    </w:rPr>
  </w:style>
  <w:style w:type="paragraph" w:customStyle="1" w:styleId="2d">
    <w:name w:val="Название2"/>
    <w:basedOn w:val="a"/>
    <w:rsid w:val="00A90D63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Mangal"/>
      <w:i/>
      <w:iCs/>
      <w:kern w:val="0"/>
      <w:lang w:eastAsia="zh-CN"/>
      <w14:ligatures w14:val="none"/>
    </w:rPr>
  </w:style>
  <w:style w:type="paragraph" w:customStyle="1" w:styleId="2e">
    <w:name w:val="Указатель2"/>
    <w:basedOn w:val="a"/>
    <w:rsid w:val="00A90D63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kern w:val="0"/>
      <w:sz w:val="20"/>
      <w:szCs w:val="20"/>
      <w:lang w:eastAsia="zh-CN"/>
      <w14:ligatures w14:val="none"/>
    </w:rPr>
  </w:style>
  <w:style w:type="paragraph" w:customStyle="1" w:styleId="1e">
    <w:name w:val="Название1"/>
    <w:basedOn w:val="a"/>
    <w:rsid w:val="00A90D63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Tahoma"/>
      <w:i/>
      <w:iCs/>
      <w:kern w:val="0"/>
      <w:lang w:eastAsia="zh-CN"/>
      <w14:ligatures w14:val="none"/>
    </w:rPr>
  </w:style>
  <w:style w:type="paragraph" w:customStyle="1" w:styleId="1f">
    <w:name w:val="Указатель1"/>
    <w:basedOn w:val="a"/>
    <w:rsid w:val="00A90D63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ahoma"/>
      <w:kern w:val="0"/>
      <w:sz w:val="20"/>
      <w:szCs w:val="20"/>
      <w:lang w:eastAsia="zh-CN"/>
      <w14:ligatures w14:val="none"/>
    </w:rPr>
  </w:style>
  <w:style w:type="paragraph" w:customStyle="1" w:styleId="211">
    <w:name w:val="Основной текст 21"/>
    <w:basedOn w:val="a"/>
    <w:rsid w:val="00A90D63"/>
    <w:pPr>
      <w:suppressAutoHyphens/>
      <w:overflowPunct w:val="0"/>
      <w:autoSpaceDE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kern w:val="0"/>
      <w:szCs w:val="20"/>
      <w:lang w:eastAsia="zh-CN"/>
      <w14:ligatures w14:val="none"/>
    </w:rPr>
  </w:style>
  <w:style w:type="paragraph" w:customStyle="1" w:styleId="affff0">
    <w:name w:val="Заголовок таблицы"/>
    <w:basedOn w:val="af5"/>
    <w:rsid w:val="00A90D63"/>
    <w:pPr>
      <w:widowControl/>
      <w:overflowPunct w:val="0"/>
      <w:autoSpaceDE w:val="0"/>
      <w:jc w:val="center"/>
      <w:textAlignment w:val="baseline"/>
    </w:pPr>
    <w:rPr>
      <w:rFonts w:eastAsia="Times New Roman"/>
      <w:b/>
      <w:bCs/>
      <w:kern w:val="0"/>
      <w:sz w:val="20"/>
      <w:szCs w:val="20"/>
      <w:lang w:eastAsia="zh-CN"/>
    </w:rPr>
  </w:style>
  <w:style w:type="paragraph" w:customStyle="1" w:styleId="62">
    <w:name w:val="заголовок 6"/>
    <w:basedOn w:val="a"/>
    <w:next w:val="a"/>
    <w:rsid w:val="00A90D63"/>
    <w:pPr>
      <w:keepNext/>
      <w:widowControl w:val="0"/>
      <w:autoSpaceDE w:val="0"/>
      <w:spacing w:after="0" w:line="240" w:lineRule="auto"/>
      <w:jc w:val="right"/>
    </w:pPr>
    <w:rPr>
      <w:rFonts w:ascii="Times New Roman" w:eastAsia="Times New Roman" w:hAnsi="Times New Roman" w:cs="Times New Roman"/>
      <w:vanish/>
      <w:kern w:val="0"/>
      <w:sz w:val="20"/>
      <w:szCs w:val="20"/>
      <w:lang w:eastAsia="zh-CN"/>
      <w14:ligatures w14:val="none"/>
    </w:rPr>
  </w:style>
  <w:style w:type="paragraph" w:customStyle="1" w:styleId="1f0">
    <w:name w:val="Текст1"/>
    <w:basedOn w:val="a"/>
    <w:rsid w:val="00A90D63"/>
    <w:pPr>
      <w:autoSpaceDE w:val="0"/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zh-CN"/>
      <w14:ligatures w14:val="none"/>
    </w:rPr>
  </w:style>
  <w:style w:type="paragraph" w:customStyle="1" w:styleId="2f">
    <w:name w:val="Название объекта2"/>
    <w:basedOn w:val="a"/>
    <w:rsid w:val="00A90D63"/>
    <w:pPr>
      <w:suppressAutoHyphens/>
      <w:overflowPunct w:val="0"/>
      <w:autoSpaceDE w:val="0"/>
      <w:spacing w:after="0" w:line="100" w:lineRule="atLeast"/>
      <w:textAlignment w:val="baseline"/>
    </w:pPr>
    <w:rPr>
      <w:rFonts w:ascii="Times New Roman" w:eastAsia="Calibri" w:hAnsi="Times New Roman" w:cs="Times New Roman"/>
      <w:b/>
      <w:bCs/>
      <w:color w:val="4F81BD"/>
      <w:kern w:val="0"/>
      <w:sz w:val="18"/>
      <w:szCs w:val="18"/>
      <w:lang w:eastAsia="zh-CN"/>
      <w14:ligatures w14:val="none"/>
    </w:rPr>
  </w:style>
  <w:style w:type="paragraph" w:customStyle="1" w:styleId="1f1">
    <w:name w:val="Обычный (Интернет)1"/>
    <w:basedOn w:val="a"/>
    <w:rsid w:val="00A90D63"/>
    <w:pPr>
      <w:suppressAutoHyphens/>
      <w:overflowPunct w:val="0"/>
      <w:autoSpaceDE w:val="0"/>
      <w:spacing w:before="28" w:after="28" w:line="100" w:lineRule="atLeast"/>
      <w:textAlignment w:val="baseline"/>
    </w:pPr>
    <w:rPr>
      <w:rFonts w:ascii="Times New Roman" w:eastAsia="Times New Roman" w:hAnsi="Times New Roman" w:cs="Times New Roman"/>
      <w:kern w:val="1"/>
      <w:sz w:val="20"/>
      <w:szCs w:val="20"/>
      <w:lang w:eastAsia="zh-CN"/>
      <w14:ligatures w14:val="none"/>
    </w:rPr>
  </w:style>
  <w:style w:type="paragraph" w:customStyle="1" w:styleId="37">
    <w:name w:val="Абзац списка3"/>
    <w:basedOn w:val="a"/>
    <w:rsid w:val="00A90D63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kern w:val="0"/>
      <w:sz w:val="20"/>
      <w:szCs w:val="20"/>
      <w:lang w:eastAsia="zh-CN"/>
      <w14:ligatures w14:val="none"/>
    </w:rPr>
  </w:style>
  <w:style w:type="paragraph" w:customStyle="1" w:styleId="1f2">
    <w:name w:val="Без интервала1"/>
    <w:rsid w:val="00A90D63"/>
    <w:pPr>
      <w:widowControl w:val="0"/>
      <w:suppressAutoHyphens/>
      <w:spacing w:before="80" w:after="80" w:line="100" w:lineRule="atLeast"/>
      <w:jc w:val="center"/>
    </w:pPr>
    <w:rPr>
      <w:rFonts w:ascii="Times New Roman" w:eastAsia="Arial Unicode MS" w:hAnsi="Times New Roman" w:cs="Arial CYR"/>
      <w:color w:val="000000"/>
      <w:kern w:val="1"/>
      <w:sz w:val="20"/>
      <w:szCs w:val="22"/>
      <w:lang w:eastAsia="zh-CN" w:bidi="hi-IN"/>
      <w14:ligatures w14:val="none"/>
    </w:rPr>
  </w:style>
  <w:style w:type="paragraph" w:customStyle="1" w:styleId="212">
    <w:name w:val="Основной текст с отступом 21"/>
    <w:basedOn w:val="a"/>
    <w:rsid w:val="00A90D63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kern w:val="0"/>
      <w:sz w:val="20"/>
      <w:szCs w:val="20"/>
      <w:lang w:eastAsia="zh-CN"/>
      <w14:ligatures w14:val="none"/>
    </w:rPr>
  </w:style>
  <w:style w:type="paragraph" w:customStyle="1" w:styleId="310">
    <w:name w:val="Основной текст с отступом 31"/>
    <w:basedOn w:val="a"/>
    <w:rsid w:val="00A90D63"/>
    <w:pPr>
      <w:suppressAutoHyphens/>
      <w:overflowPunct w:val="0"/>
      <w:autoSpaceDE w:val="0"/>
      <w:spacing w:after="120" w:line="100" w:lineRule="atLeast"/>
      <w:ind w:left="283"/>
      <w:textAlignment w:val="baseline"/>
    </w:pPr>
    <w:rPr>
      <w:rFonts w:ascii="Times New Roman" w:eastAsia="Times New Roman" w:hAnsi="Times New Roman" w:cs="Times New Roman"/>
      <w:kern w:val="1"/>
      <w:sz w:val="16"/>
      <w:szCs w:val="16"/>
      <w:lang w:eastAsia="zh-CN"/>
      <w14:ligatures w14:val="none"/>
    </w:rPr>
  </w:style>
  <w:style w:type="paragraph" w:customStyle="1" w:styleId="style6">
    <w:name w:val="style6"/>
    <w:basedOn w:val="a"/>
    <w:rsid w:val="00A90D63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kern w:val="0"/>
      <w:sz w:val="20"/>
      <w:szCs w:val="20"/>
      <w:lang w:eastAsia="zh-CN"/>
      <w14:ligatures w14:val="none"/>
    </w:rPr>
  </w:style>
  <w:style w:type="paragraph" w:customStyle="1" w:styleId="221">
    <w:name w:val="Основной текст 22"/>
    <w:basedOn w:val="a"/>
    <w:rsid w:val="00A90D63"/>
    <w:pPr>
      <w:spacing w:after="120" w:line="480" w:lineRule="auto"/>
    </w:pPr>
    <w:rPr>
      <w:rFonts w:ascii="Times New Roman" w:eastAsia="Times New Roman" w:hAnsi="Times New Roman" w:cs="Times New Roman"/>
      <w:kern w:val="0"/>
      <w:lang w:eastAsia="zh-CN"/>
      <w14:ligatures w14:val="none"/>
    </w:rPr>
  </w:style>
  <w:style w:type="paragraph" w:customStyle="1" w:styleId="101">
    <w:name w:val="Оглавление 10"/>
    <w:basedOn w:val="36"/>
    <w:rsid w:val="00A90D63"/>
    <w:pPr>
      <w:tabs>
        <w:tab w:val="right" w:leader="dot" w:pos="7091"/>
      </w:tabs>
      <w:ind w:left="2547"/>
    </w:pPr>
  </w:style>
  <w:style w:type="paragraph" w:customStyle="1" w:styleId="affff1">
    <w:name w:val="Содержимое врезки"/>
    <w:basedOn w:val="aff2"/>
    <w:rsid w:val="00A90D63"/>
    <w:pPr>
      <w:suppressAutoHyphens/>
      <w:overflowPunct w:val="0"/>
      <w:autoSpaceDE w:val="0"/>
      <w:jc w:val="left"/>
      <w:textAlignment w:val="baseline"/>
    </w:pPr>
    <w:rPr>
      <w:lang w:val="ru-RU" w:eastAsia="zh-CN"/>
    </w:rPr>
  </w:style>
  <w:style w:type="paragraph" w:customStyle="1" w:styleId="affff2">
    <w:name w:val="Верхний колонтитул слева"/>
    <w:basedOn w:val="a"/>
    <w:rsid w:val="00A90D63"/>
    <w:pPr>
      <w:suppressLineNumbers/>
      <w:tabs>
        <w:tab w:val="center" w:pos="4818"/>
        <w:tab w:val="right" w:pos="9637"/>
      </w:tabs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0"/>
      <w:sz w:val="20"/>
      <w:szCs w:val="20"/>
      <w:lang w:eastAsia="zh-CN"/>
      <w14:ligatures w14:val="none"/>
    </w:rPr>
  </w:style>
  <w:style w:type="paragraph" w:customStyle="1" w:styleId="311">
    <w:name w:val="Основной текст 31"/>
    <w:basedOn w:val="a"/>
    <w:rsid w:val="00A90D63"/>
    <w:pPr>
      <w:suppressAutoHyphens/>
      <w:overflowPunct w:val="0"/>
      <w:autoSpaceDE w:val="0"/>
      <w:spacing w:after="120" w:line="240" w:lineRule="auto"/>
      <w:textAlignment w:val="baseline"/>
    </w:pPr>
    <w:rPr>
      <w:rFonts w:ascii="Times New Roman" w:eastAsia="Times New Roman" w:hAnsi="Times New Roman" w:cs="Times New Roman"/>
      <w:kern w:val="0"/>
      <w:sz w:val="16"/>
      <w:szCs w:val="16"/>
      <w:lang w:eastAsia="zh-CN"/>
      <w14:ligatures w14:val="none"/>
    </w:rPr>
  </w:style>
  <w:style w:type="paragraph" w:customStyle="1" w:styleId="msolistparagraphbullet2gif">
    <w:name w:val="msolistparagraphbullet2.gif"/>
    <w:basedOn w:val="a"/>
    <w:rsid w:val="00A90D63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kern w:val="0"/>
      <w:sz w:val="20"/>
      <w:szCs w:val="20"/>
      <w:lang w:eastAsia="zh-CN"/>
      <w14:ligatures w14:val="none"/>
    </w:rPr>
  </w:style>
  <w:style w:type="paragraph" w:customStyle="1" w:styleId="s153">
    <w:name w:val="s_153"/>
    <w:basedOn w:val="a"/>
    <w:rsid w:val="00A90D63"/>
    <w:pPr>
      <w:spacing w:after="0" w:line="240" w:lineRule="auto"/>
      <w:ind w:left="825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</w:style>
  <w:style w:type="character" w:customStyle="1" w:styleId="s103">
    <w:name w:val="s_103"/>
    <w:rsid w:val="00A90D63"/>
    <w:rPr>
      <w:b/>
      <w:bCs/>
      <w:color w:val="000080"/>
    </w:rPr>
  </w:style>
  <w:style w:type="paragraph" w:customStyle="1" w:styleId="s13">
    <w:name w:val="s_13"/>
    <w:basedOn w:val="a"/>
    <w:rsid w:val="00A90D63"/>
    <w:pPr>
      <w:spacing w:after="0" w:line="240" w:lineRule="auto"/>
      <w:ind w:firstLine="720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</w:style>
  <w:style w:type="paragraph" w:customStyle="1" w:styleId="s222">
    <w:name w:val="s_222"/>
    <w:basedOn w:val="a"/>
    <w:rsid w:val="00A90D63"/>
    <w:pPr>
      <w:spacing w:after="0" w:line="240" w:lineRule="auto"/>
    </w:pPr>
    <w:rPr>
      <w:rFonts w:ascii="Times New Roman" w:eastAsia="Times New Roman" w:hAnsi="Times New Roman" w:cs="Times New Roman"/>
      <w:i/>
      <w:iCs/>
      <w:color w:val="800080"/>
      <w:kern w:val="0"/>
      <w:sz w:val="20"/>
      <w:szCs w:val="20"/>
      <w:lang w:eastAsia="ru-RU"/>
      <w14:ligatures w14:val="none"/>
    </w:rPr>
  </w:style>
  <w:style w:type="paragraph" w:customStyle="1" w:styleId="western">
    <w:name w:val="western"/>
    <w:basedOn w:val="a"/>
    <w:rsid w:val="00A90D63"/>
    <w:pPr>
      <w:spacing w:before="100" w:beforeAutospacing="1" w:after="119" w:line="102" w:lineRule="atLeast"/>
    </w:pPr>
    <w:rPr>
      <w:rFonts w:ascii="Times New Roman" w:eastAsia="Times New Roman" w:hAnsi="Times New Roman" w:cs="Times New Roman"/>
      <w:color w:val="000000"/>
      <w:kern w:val="0"/>
      <w:lang w:eastAsia="ru-RU"/>
      <w14:ligatures w14:val="none"/>
    </w:rPr>
  </w:style>
  <w:style w:type="table" w:customStyle="1" w:styleId="1f3">
    <w:name w:val="Сетка таблицы1"/>
    <w:basedOn w:val="a1"/>
    <w:next w:val="affa"/>
    <w:uiPriority w:val="39"/>
    <w:rsid w:val="00A90D63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6">
    <w:name w:val="p6"/>
    <w:basedOn w:val="a"/>
    <w:rsid w:val="00A90D6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character" w:customStyle="1" w:styleId="s2">
    <w:name w:val="s2"/>
    <w:rsid w:val="00A90D63"/>
  </w:style>
  <w:style w:type="character" w:customStyle="1" w:styleId="1f4">
    <w:name w:val="Неразрешенное упоминание1"/>
    <w:uiPriority w:val="99"/>
    <w:semiHidden/>
    <w:unhideWhenUsed/>
    <w:rsid w:val="00A90D63"/>
    <w:rPr>
      <w:color w:val="605E5C"/>
      <w:shd w:val="clear" w:color="auto" w:fill="E1DFDD"/>
    </w:rPr>
  </w:style>
  <w:style w:type="paragraph" w:customStyle="1" w:styleId="consplusnormal1">
    <w:name w:val="consplusnormal"/>
    <w:basedOn w:val="a"/>
    <w:rsid w:val="00A90D6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character" w:customStyle="1" w:styleId="1f5">
    <w:name w:val="Основной текст Знак1"/>
    <w:aliases w:val=" Знак Знак Знак Знак1,Таблица TEXT Знак1,Body single Знак1,bt Знак1,Body Text Char Знак1,Основной текст Знак Знак Знак Знак Знак1"/>
    <w:rsid w:val="00A90D63"/>
    <w:rPr>
      <w:sz w:val="28"/>
      <w:lang w:eastAsia="zh-CN"/>
    </w:rPr>
  </w:style>
  <w:style w:type="character" w:customStyle="1" w:styleId="affff3">
    <w:name w:val="Другое_"/>
    <w:link w:val="affff4"/>
    <w:uiPriority w:val="99"/>
    <w:locked/>
    <w:rsid w:val="00A90D63"/>
    <w:rPr>
      <w:sz w:val="18"/>
      <w:szCs w:val="18"/>
      <w:shd w:val="clear" w:color="auto" w:fill="FFFFFF"/>
    </w:rPr>
  </w:style>
  <w:style w:type="paragraph" w:customStyle="1" w:styleId="affff4">
    <w:name w:val="Другое"/>
    <w:basedOn w:val="a"/>
    <w:link w:val="affff3"/>
    <w:uiPriority w:val="99"/>
    <w:rsid w:val="00A90D63"/>
    <w:pPr>
      <w:widowControl w:val="0"/>
      <w:shd w:val="clear" w:color="auto" w:fill="FFFFFF"/>
      <w:spacing w:after="0" w:line="264" w:lineRule="auto"/>
      <w:jc w:val="center"/>
    </w:pPr>
    <w:rPr>
      <w:sz w:val="18"/>
      <w:szCs w:val="18"/>
    </w:rPr>
  </w:style>
  <w:style w:type="numbering" w:customStyle="1" w:styleId="110">
    <w:name w:val="Нет списка11"/>
    <w:next w:val="a2"/>
    <w:uiPriority w:val="99"/>
    <w:semiHidden/>
    <w:unhideWhenUsed/>
    <w:rsid w:val="00A90D63"/>
  </w:style>
  <w:style w:type="table" w:customStyle="1" w:styleId="2f0">
    <w:name w:val="Сетка таблицы2"/>
    <w:basedOn w:val="a1"/>
    <w:next w:val="affa"/>
    <w:uiPriority w:val="39"/>
    <w:rsid w:val="00A90D63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">
    <w:name w:val="Сетка таблицы11"/>
    <w:basedOn w:val="a1"/>
    <w:next w:val="affa"/>
    <w:rsid w:val="00A90D63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49">
    <w:name w:val="Абзац списка4"/>
    <w:basedOn w:val="a"/>
    <w:rsid w:val="00A90D63"/>
    <w:pPr>
      <w:suppressAutoHyphens/>
      <w:spacing w:after="200" w:line="276" w:lineRule="auto"/>
      <w:ind w:left="720"/>
    </w:pPr>
    <w:rPr>
      <w:rFonts w:ascii="Times New Roman" w:eastAsia="Times New Roman" w:hAnsi="Times New Roman" w:cs="Times New Roman"/>
      <w:kern w:val="1"/>
      <w:lang w:eastAsia="zh-CN"/>
      <w14:ligatures w14:val="none"/>
    </w:rPr>
  </w:style>
  <w:style w:type="paragraph" w:customStyle="1" w:styleId="Default">
    <w:name w:val="Default"/>
    <w:qFormat/>
    <w:rsid w:val="00A90D63"/>
    <w:pPr>
      <w:widowControl w:val="0"/>
      <w:autoSpaceDE w:val="0"/>
      <w:autoSpaceDN w:val="0"/>
      <w:adjustRightInd w:val="0"/>
      <w:spacing w:after="0" w:line="240" w:lineRule="auto"/>
    </w:pPr>
    <w:rPr>
      <w:rFonts w:ascii="Times" w:eastAsia="Times New Roman" w:hAnsi="Times" w:cs="Times"/>
      <w:color w:val="000000"/>
      <w:kern w:val="0"/>
      <w:lang w:eastAsia="ru-RU"/>
      <w14:ligatures w14:val="none"/>
    </w:rPr>
  </w:style>
  <w:style w:type="character" w:styleId="affff5">
    <w:name w:val="Unresolved Mention"/>
    <w:basedOn w:val="a0"/>
    <w:uiPriority w:val="99"/>
    <w:semiHidden/>
    <w:unhideWhenUsed/>
    <w:rsid w:val="00A90D63"/>
    <w:rPr>
      <w:color w:val="605E5C"/>
      <w:shd w:val="clear" w:color="auto" w:fill="E1DFDD"/>
    </w:rPr>
  </w:style>
  <w:style w:type="table" w:customStyle="1" w:styleId="38">
    <w:name w:val="Сетка таблицы3"/>
    <w:basedOn w:val="a1"/>
    <w:next w:val="affa"/>
    <w:uiPriority w:val="59"/>
    <w:rsid w:val="00A90D63"/>
    <w:pPr>
      <w:spacing w:after="0" w:line="240" w:lineRule="auto"/>
    </w:pPr>
    <w:rPr>
      <w:rFonts w:ascii="Calibri" w:eastAsia="Calibri" w:hAnsi="Calibri" w:cs="Calibri"/>
      <w:kern w:val="0"/>
      <w:sz w:val="22"/>
      <w:szCs w:val="22"/>
      <w14:ligatures w14:val="none"/>
    </w:rPr>
    <w:tblPr>
      <w:tblInd w:w="0" w:type="nil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2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consultant.ru/document/cons_doc_LAW_422125/570afc6feff03328459242886307d6aebe1ccb6b/" TargetMode="Externa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yperlink" Target="http://www.consultant.ru/document/cons_doc_LAW_416246/5429b86eaa4004e332d606078dfc7569f2feb7b9/" TargetMode="Externa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29</Pages>
  <Words>8142</Words>
  <Characters>46415</Characters>
  <Application>Microsoft Office Word</Application>
  <DocSecurity>0</DocSecurity>
  <Lines>386</Lines>
  <Paragraphs>108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54449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</cp:revision>
  <dcterms:created xsi:type="dcterms:W3CDTF">2025-12-19T12:28:00Z</dcterms:created>
  <dcterms:modified xsi:type="dcterms:W3CDTF">2025-12-25T12:21:00Z</dcterms:modified>
</cp:coreProperties>
</file>